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1. Війни Османської імперії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XVI ст. було часом найбільшої військової та політичної могутності Османської імперії. У першій половині ХVІ ст. вона приєднала до своїх володінь значні території на Близькому Сході та в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івнічній Африці. Здійснено це було султаном </w:t>
      </w:r>
      <w:r w:rsidRPr="00280EA5">
        <w:rPr>
          <w:rFonts w:ascii="Times New Roman" w:hAnsi="Times New Roman" w:cs="Times New Roman"/>
          <w:b/>
          <w:bCs/>
          <w:sz w:val="24"/>
          <w:szCs w:val="24"/>
        </w:rPr>
        <w:t>Селімом І Грізним</w:t>
      </w:r>
      <w:r w:rsidRPr="00280EA5">
        <w:rPr>
          <w:rFonts w:ascii="Times New Roman" w:hAnsi="Times New Roman" w:cs="Times New Roman"/>
          <w:sz w:val="24"/>
          <w:szCs w:val="24"/>
        </w:rPr>
        <w:t> (1512—1520 рр.).</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Постать в історії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Селі</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 xml:space="preserve"> народився 1470 р. Він був надзвичайно честолюбною людиною. Одного разу заявив, що хоче, як Александр Македонський,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ідкорити весь світ. Щоби посісти престол, він примусив батька зректися, а затим, перше ніж його старші брати встигли оговтатися, захопив першість. Згодом він наказав їх убити. Жорстокість Селіма I жахала і ворогів, і друзів.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 час війни проти іранського шаха він наказав винищити 40 000 осіб, єдиною провиною яких була вірність шахові.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У переможній війні проти Ірану Селім I завоював країни Закавказзя — Азербайджан, частину</w:t>
      </w:r>
      <w:proofErr w:type="gramStart"/>
      <w:r w:rsidRPr="00280EA5">
        <w:rPr>
          <w:rFonts w:ascii="Times New Roman" w:hAnsi="Times New Roman" w:cs="Times New Roman"/>
          <w:sz w:val="24"/>
          <w:szCs w:val="24"/>
        </w:rPr>
        <w:t xml:space="preserve"> В</w:t>
      </w:r>
      <w:proofErr w:type="gramEnd"/>
      <w:r w:rsidRPr="00280EA5">
        <w:rPr>
          <w:rFonts w:ascii="Times New Roman" w:hAnsi="Times New Roman" w:cs="Times New Roman"/>
          <w:sz w:val="24"/>
          <w:szCs w:val="24"/>
        </w:rPr>
        <w:t>ірменії, Грузії, Дагестан і Курдистан.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ісля цього розпочав завоювання Сирії та Єгипту. Приєднавши їхні землі до своєї імперії, він проголосив себе халіфом — головою всіх мусульман. Своєму синові Сулейману I він заповідав об'єднати завойовані землі та зробити їх невід'ємною частиною імперії.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Періодом найвищого розквіту Османської імперії вважають правління </w:t>
      </w:r>
      <w:r w:rsidRPr="00280EA5">
        <w:rPr>
          <w:rFonts w:ascii="Times New Roman" w:hAnsi="Times New Roman" w:cs="Times New Roman"/>
          <w:b/>
          <w:bCs/>
          <w:sz w:val="24"/>
          <w:szCs w:val="24"/>
        </w:rPr>
        <w:t>Сулеймана І</w:t>
      </w:r>
      <w:r w:rsidRPr="00280EA5">
        <w:rPr>
          <w:rFonts w:ascii="Times New Roman" w:hAnsi="Times New Roman" w:cs="Times New Roman"/>
          <w:sz w:val="24"/>
          <w:szCs w:val="24"/>
        </w:rPr>
        <w:t> </w:t>
      </w:r>
      <w:r w:rsidRPr="00280EA5">
        <w:rPr>
          <w:rFonts w:ascii="Times New Roman" w:hAnsi="Times New Roman" w:cs="Times New Roman"/>
          <w:b/>
          <w:bCs/>
          <w:sz w:val="24"/>
          <w:szCs w:val="24"/>
        </w:rPr>
        <w:t>Пишного</w:t>
      </w:r>
      <w:r w:rsidRPr="00280EA5">
        <w:rPr>
          <w:rFonts w:ascii="Times New Roman" w:hAnsi="Times New Roman" w:cs="Times New Roman"/>
          <w:sz w:val="24"/>
          <w:szCs w:val="24"/>
        </w:rPr>
        <w:t> (1520—1566 рр.). Він був, мабуть, наймогутнішим із турецьких султані</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за</w:t>
      </w:r>
      <w:proofErr w:type="gramEnd"/>
      <w:r w:rsidRPr="00280EA5">
        <w:rPr>
          <w:rFonts w:ascii="Times New Roman" w:hAnsi="Times New Roman" w:cs="Times New Roman"/>
          <w:sz w:val="24"/>
          <w:szCs w:val="24"/>
        </w:rPr>
        <w:t xml:space="preserve"> весь час існування Османської імперії.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drawing>
          <wp:inline distT="0" distB="0" distL="0" distR="0" wp14:anchorId="24C8C91F" wp14:editId="45D85FC3">
            <wp:extent cx="2759075" cy="2663825"/>
            <wp:effectExtent l="0" t="0" r="3175" b="3175"/>
            <wp:docPr id="2" name="Рисунок 2" descr="https://geomap.com.ua/images/wh8b/wh8_32_files/image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map.com.ua/images/wh8b/wh8_32_files/image1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9075" cy="2663825"/>
                    </a:xfrm>
                    <a:prstGeom prst="rect">
                      <a:avLst/>
                    </a:prstGeom>
                    <a:noFill/>
                    <a:ln>
                      <a:noFill/>
                    </a:ln>
                  </pic:spPr>
                </pic:pic>
              </a:graphicData>
            </a:graphic>
          </wp:inline>
        </w:drawing>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i/>
          <w:iCs/>
          <w:sz w:val="24"/>
          <w:szCs w:val="24"/>
        </w:rPr>
        <w:t>Мал. Сулейман І Пишний</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Постать в історії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Сулейман був єдиним сином Селіма І, і його ще юнаком почали залучати до участі у вирішенні державних справ. Одним із головних напрямків діяльності Сулеймана І стали війни з метою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ідкорення країн Близького Сходу, Східної Європи та узбережжя Середземного моря. Сулейман І уславився </w:t>
      </w:r>
      <w:proofErr w:type="gramStart"/>
      <w:r w:rsidRPr="00280EA5">
        <w:rPr>
          <w:rFonts w:ascii="Times New Roman" w:hAnsi="Times New Roman" w:cs="Times New Roman"/>
          <w:sz w:val="24"/>
          <w:szCs w:val="24"/>
        </w:rPr>
        <w:t>ще й</w:t>
      </w:r>
      <w:proofErr w:type="gramEnd"/>
      <w:r w:rsidRPr="00280EA5">
        <w:rPr>
          <w:rFonts w:ascii="Times New Roman" w:hAnsi="Times New Roman" w:cs="Times New Roman"/>
          <w:sz w:val="24"/>
          <w:szCs w:val="24"/>
        </w:rPr>
        <w:t xml:space="preserve"> тим, що створив великий флот. Турецькі кораблі в XVI ст. плавали всіма морями та океанами, сягаючи навіть берегів Індії.</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 час ведення війн за підкорення країн Європи Сулейман І виявив себе не лише видатним полководцем, а й людиною, яка чудово орієнтувалась у складнощах європейської політики та протиріччях християнського світу. Християнство як </w:t>
      </w:r>
      <w:proofErr w:type="gramStart"/>
      <w:r w:rsidRPr="00280EA5">
        <w:rPr>
          <w:rFonts w:ascii="Times New Roman" w:hAnsi="Times New Roman" w:cs="Times New Roman"/>
          <w:sz w:val="24"/>
          <w:szCs w:val="24"/>
        </w:rPr>
        <w:t>рел</w:t>
      </w:r>
      <w:proofErr w:type="gramEnd"/>
      <w:r w:rsidRPr="00280EA5">
        <w:rPr>
          <w:rFonts w:ascii="Times New Roman" w:hAnsi="Times New Roman" w:cs="Times New Roman"/>
          <w:sz w:val="24"/>
          <w:szCs w:val="24"/>
        </w:rPr>
        <w:t xml:space="preserve">ігія не викликало інтересу Сулеймана І, але він чудово розумів велику користь від релігійного розколу в Європі. Головною перепоною на шляху </w:t>
      </w:r>
      <w:r w:rsidRPr="00280EA5">
        <w:rPr>
          <w:rFonts w:ascii="Times New Roman" w:hAnsi="Times New Roman" w:cs="Times New Roman"/>
          <w:sz w:val="24"/>
          <w:szCs w:val="24"/>
        </w:rPr>
        <w:lastRenderedPageBreak/>
        <w:t xml:space="preserve">до підкорення Європи була Габсбурзька імперія, тому султан став усіляко підтримувати її релігійних ворогів — протестантів. В Угорщині, наприклад, він сприяв поширенню кальвінізму. Таке ставлення </w:t>
      </w:r>
      <w:proofErr w:type="gramStart"/>
      <w:r w:rsidRPr="00280EA5">
        <w:rPr>
          <w:rFonts w:ascii="Times New Roman" w:hAnsi="Times New Roman" w:cs="Times New Roman"/>
          <w:sz w:val="24"/>
          <w:szCs w:val="24"/>
        </w:rPr>
        <w:t>до</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протестант</w:t>
      </w:r>
      <w:proofErr w:type="gramEnd"/>
      <w:r w:rsidRPr="00280EA5">
        <w:rPr>
          <w:rFonts w:ascii="Times New Roman" w:hAnsi="Times New Roman" w:cs="Times New Roman"/>
          <w:sz w:val="24"/>
          <w:szCs w:val="24"/>
        </w:rPr>
        <w:t>ів стало причиною того, що прихильники протестантства дивилися на Сулеймана І як на свого захисника.</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Сулейман І багато уваги приділяв розвиткові своєї держави. При ньому було впорядковано законодавство імперії. Головною особливістю законів Османської імперії залишався поділ громадян держави на дві групи з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ізними правами та обов'язками — мусульман і немусульман. Поважаючи законодавчу діяльність султана, народ називав його шанобливо “кануні” (“законодавець”). Величезним був внесок Сулеймана І і в розвиток культури, яка за його правління досягла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івня набагато вищого, ніж у більшості країн тогочасної Європи.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Величезний вплив на Сулеймана І, за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ідченнями сучасників, справляла його дружина Роксолана, за переказами — українка, захоплена в полон татарами. Таємничу Роксолану не раз зображували в історичних творах письменники (один із найвідоміших творів — роман П. Загребельного “Роксолана”).</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Сулейман І загинув 1566 р.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 час облоги фортеці в Угорщині. Після цього в Османській імперії розпочався тривалий період занепаду.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За часів правління Сулеймана I Пишного турки-османи проникли </w:t>
      </w:r>
      <w:proofErr w:type="gramStart"/>
      <w:r w:rsidRPr="00280EA5">
        <w:rPr>
          <w:rFonts w:ascii="Times New Roman" w:hAnsi="Times New Roman" w:cs="Times New Roman"/>
          <w:sz w:val="24"/>
          <w:szCs w:val="24"/>
        </w:rPr>
        <w:t>до</w:t>
      </w:r>
      <w:proofErr w:type="gramEnd"/>
      <w:r w:rsidRPr="00280EA5">
        <w:rPr>
          <w:rFonts w:ascii="Times New Roman" w:hAnsi="Times New Roman" w:cs="Times New Roman"/>
          <w:sz w:val="24"/>
          <w:szCs w:val="24"/>
        </w:rPr>
        <w:t xml:space="preserve"> Центральної Європи. Однією з перших його </w:t>
      </w:r>
      <w:proofErr w:type="gramStart"/>
      <w:r w:rsidRPr="00280EA5">
        <w:rPr>
          <w:rFonts w:ascii="Times New Roman" w:hAnsi="Times New Roman" w:cs="Times New Roman"/>
          <w:sz w:val="24"/>
          <w:szCs w:val="24"/>
        </w:rPr>
        <w:t>перемог</w:t>
      </w:r>
      <w:proofErr w:type="gramEnd"/>
      <w:r w:rsidRPr="00280EA5">
        <w:rPr>
          <w:rFonts w:ascii="Times New Roman" w:hAnsi="Times New Roman" w:cs="Times New Roman"/>
          <w:sz w:val="24"/>
          <w:szCs w:val="24"/>
        </w:rPr>
        <w:t xml:space="preserve"> стало взяття Белграда — міста, яке протягом тривалого часу стримувало просування турків у Європу.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ісля цього турецькі війська рушили в Угорщину, де в битві під Могачем (1526 р.) розгромили чесько-угорське військо.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 час битви загинув молодий угорський король.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ісля цієї перемоги турецьке військо спустошило країну. Угорщину було переділено між </w:t>
      </w:r>
      <w:proofErr w:type="gramStart"/>
      <w:r w:rsidRPr="00280EA5">
        <w:rPr>
          <w:rFonts w:ascii="Times New Roman" w:hAnsi="Times New Roman" w:cs="Times New Roman"/>
          <w:sz w:val="24"/>
          <w:szCs w:val="24"/>
        </w:rPr>
        <w:t>Австр</w:t>
      </w:r>
      <w:proofErr w:type="gramEnd"/>
      <w:r w:rsidRPr="00280EA5">
        <w:rPr>
          <w:rFonts w:ascii="Times New Roman" w:hAnsi="Times New Roman" w:cs="Times New Roman"/>
          <w:sz w:val="24"/>
          <w:szCs w:val="24"/>
        </w:rPr>
        <w:t>ійською та Османською імперіями.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У 1529 р. Сулейман I оточив столицю Австр</w:t>
      </w:r>
      <w:proofErr w:type="gramStart"/>
      <w:r w:rsidRPr="00280EA5">
        <w:rPr>
          <w:rFonts w:ascii="Times New Roman" w:hAnsi="Times New Roman" w:cs="Times New Roman"/>
          <w:sz w:val="24"/>
          <w:szCs w:val="24"/>
        </w:rPr>
        <w:t>ії В</w:t>
      </w:r>
      <w:proofErr w:type="gramEnd"/>
      <w:r w:rsidRPr="00280EA5">
        <w:rPr>
          <w:rFonts w:ascii="Times New Roman" w:hAnsi="Times New Roman" w:cs="Times New Roman"/>
          <w:sz w:val="24"/>
          <w:szCs w:val="24"/>
        </w:rPr>
        <w:t>ідень. Його військо вдесятеро перевищувало сили захисників. Над Європою нависла загроза нашестя, якого вона не знала від часів гуннів. Проте</w:t>
      </w:r>
      <w:proofErr w:type="gramStart"/>
      <w:r w:rsidRPr="00280EA5">
        <w:rPr>
          <w:rFonts w:ascii="Times New Roman" w:hAnsi="Times New Roman" w:cs="Times New Roman"/>
          <w:sz w:val="24"/>
          <w:szCs w:val="24"/>
        </w:rPr>
        <w:t xml:space="preserve"> В</w:t>
      </w:r>
      <w:proofErr w:type="gramEnd"/>
      <w:r w:rsidRPr="00280EA5">
        <w:rPr>
          <w:rFonts w:ascii="Times New Roman" w:hAnsi="Times New Roman" w:cs="Times New Roman"/>
          <w:sz w:val="24"/>
          <w:szCs w:val="24"/>
        </w:rPr>
        <w:t>ідень вистояв завдяки допомозі польського короля, у війську якого були й українські козаки. Зима, що наближалася, змусила турків зняти облогу.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lastRenderedPageBreak/>
        <w:drawing>
          <wp:inline distT="0" distB="0" distL="0" distR="0" wp14:anchorId="18DE89D8" wp14:editId="2C5ADA51">
            <wp:extent cx="4596130" cy="4380865"/>
            <wp:effectExtent l="0" t="0" r="0" b="635"/>
            <wp:docPr id="1" name="Рисунок 1" descr="https://geomap.com.ua/images/wh8b/wh8_32_files/imag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omap.com.ua/images/wh8b/wh8_32_files/image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6130" cy="4380865"/>
                    </a:xfrm>
                    <a:prstGeom prst="rect">
                      <a:avLst/>
                    </a:prstGeom>
                    <a:noFill/>
                    <a:ln>
                      <a:noFill/>
                    </a:ln>
                  </pic:spPr>
                </pic:pic>
              </a:graphicData>
            </a:graphic>
          </wp:inline>
        </w:drawing>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i/>
          <w:iCs/>
          <w:sz w:val="24"/>
          <w:szCs w:val="24"/>
        </w:rPr>
        <w:t>Мал. Облога турками</w:t>
      </w:r>
      <w:proofErr w:type="gramStart"/>
      <w:r w:rsidRPr="00280EA5">
        <w:rPr>
          <w:rFonts w:ascii="Times New Roman" w:hAnsi="Times New Roman" w:cs="Times New Roman"/>
          <w:i/>
          <w:iCs/>
          <w:sz w:val="24"/>
          <w:szCs w:val="24"/>
        </w:rPr>
        <w:t xml:space="preserve"> В</w:t>
      </w:r>
      <w:proofErr w:type="gramEnd"/>
      <w:r w:rsidRPr="00280EA5">
        <w:rPr>
          <w:rFonts w:ascii="Times New Roman" w:hAnsi="Times New Roman" w:cs="Times New Roman"/>
          <w:i/>
          <w:iCs/>
          <w:sz w:val="24"/>
          <w:szCs w:val="24"/>
        </w:rPr>
        <w:t>ідня</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 xml:space="preserve">Завдяки завойовницьким війнам було створено могутню та агресивну Османську імперію, володіння якої лежали у трьох частинах </w:t>
      </w:r>
      <w:proofErr w:type="gramStart"/>
      <w:r w:rsidRPr="00280EA5">
        <w:rPr>
          <w:rFonts w:ascii="Times New Roman" w:hAnsi="Times New Roman" w:cs="Times New Roman"/>
          <w:b/>
          <w:bCs/>
          <w:sz w:val="24"/>
          <w:szCs w:val="24"/>
        </w:rPr>
        <w:t>св</w:t>
      </w:r>
      <w:proofErr w:type="gramEnd"/>
      <w:r w:rsidRPr="00280EA5">
        <w:rPr>
          <w:rFonts w:ascii="Times New Roman" w:hAnsi="Times New Roman" w:cs="Times New Roman"/>
          <w:b/>
          <w:bCs/>
          <w:sz w:val="24"/>
          <w:szCs w:val="24"/>
        </w:rPr>
        <w:t>іту — Європі, Азії та Африці.</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ісля поразки під Віднем османи почали вважати Австрію своїм головним ворогом і в боротьбі проти неї застосовували будь-які засоби — від дипломатичних до воєнних. Так, Османська імперія уклала союз із Францією проти </w:t>
      </w:r>
      <w:proofErr w:type="gramStart"/>
      <w:r w:rsidRPr="00280EA5">
        <w:rPr>
          <w:rFonts w:ascii="Times New Roman" w:hAnsi="Times New Roman" w:cs="Times New Roman"/>
          <w:sz w:val="24"/>
          <w:szCs w:val="24"/>
        </w:rPr>
        <w:t>австр</w:t>
      </w:r>
      <w:proofErr w:type="gramEnd"/>
      <w:r w:rsidRPr="00280EA5">
        <w:rPr>
          <w:rFonts w:ascii="Times New Roman" w:hAnsi="Times New Roman" w:cs="Times New Roman"/>
          <w:sz w:val="24"/>
          <w:szCs w:val="24"/>
        </w:rPr>
        <w:t xml:space="preserve">ійських Габсбургів. Цей союз показав, що османи стали інструментом у європейській боротьбі, а не загрозою для Європи. Зрештою, про те, що вони вже не становили реальної загрози для Європи,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ідчили поразка турецького флоту в битві біля Лепанто (1571 р.) і невдачі у війнах проти Венеції, Австрії та Польщі.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А вті</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 xml:space="preserve">, турецькі султани продовжували вести виснажливі війни. </w:t>
      </w:r>
      <w:proofErr w:type="gramStart"/>
      <w:r w:rsidRPr="00280EA5">
        <w:rPr>
          <w:rFonts w:ascii="Times New Roman" w:hAnsi="Times New Roman" w:cs="Times New Roman"/>
          <w:sz w:val="24"/>
          <w:szCs w:val="24"/>
        </w:rPr>
        <w:t>Безпосереднім наслідком воєн, які потребували великих коштів, було погіршення внутрішнього становища імперії. Внаслідок воєнних поразок зменшилося надходження здобичі, данини із загарбаних земель, рабів. Турецький уряд збільшив податки з населення імперії. У відповідь на це в 1591—1628 рр. країною прокотилася хвиля селянських повстань.</w:t>
      </w:r>
      <w:proofErr w:type="gramEnd"/>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Відтоді султанам доводилося не тільки вести війни за нові землі, </w:t>
      </w:r>
      <w:proofErr w:type="gramStart"/>
      <w:r w:rsidRPr="00280EA5">
        <w:rPr>
          <w:rFonts w:ascii="Times New Roman" w:hAnsi="Times New Roman" w:cs="Times New Roman"/>
          <w:sz w:val="24"/>
          <w:szCs w:val="24"/>
        </w:rPr>
        <w:t>а й</w:t>
      </w:r>
      <w:proofErr w:type="gramEnd"/>
      <w:r w:rsidRPr="00280EA5">
        <w:rPr>
          <w:rFonts w:ascii="Times New Roman" w:hAnsi="Times New Roman" w:cs="Times New Roman"/>
          <w:sz w:val="24"/>
          <w:szCs w:val="24"/>
        </w:rPr>
        <w:t xml:space="preserve"> “заспокоювати” селян усередині імперії. Як висловився один із турецьких політичних діячів XVII ст., Османську державу “...створено шаблею і тільки шаблею вона може утримуватись”. Криза імперії зробилася всеохопною. Її проявом стало зменшення турецької армії. За правління Сулеймана І Пишного вона становила 200 тис</w:t>
      </w:r>
      <w:proofErr w:type="gramStart"/>
      <w:r w:rsidRPr="00280EA5">
        <w:rPr>
          <w:rFonts w:ascii="Times New Roman" w:hAnsi="Times New Roman" w:cs="Times New Roman"/>
          <w:sz w:val="24"/>
          <w:szCs w:val="24"/>
        </w:rPr>
        <w:t>.</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ояків, а наприкінці XVII ст. — лише 20 тис. Туреччина значно ослабла й порівняно з її головними супротивниками — </w:t>
      </w:r>
      <w:proofErr w:type="gramStart"/>
      <w:r w:rsidRPr="00280EA5">
        <w:rPr>
          <w:rFonts w:ascii="Times New Roman" w:hAnsi="Times New Roman" w:cs="Times New Roman"/>
          <w:sz w:val="24"/>
          <w:szCs w:val="24"/>
        </w:rPr>
        <w:t>країнами</w:t>
      </w:r>
      <w:proofErr w:type="gramEnd"/>
      <w:r w:rsidRPr="00280EA5">
        <w:rPr>
          <w:rFonts w:ascii="Times New Roman" w:hAnsi="Times New Roman" w:cs="Times New Roman"/>
          <w:sz w:val="24"/>
          <w:szCs w:val="24"/>
        </w:rPr>
        <w:t xml:space="preserve"> Східної та Центральної Європи. У більшості цих </w:t>
      </w:r>
      <w:proofErr w:type="gramStart"/>
      <w:r w:rsidRPr="00280EA5">
        <w:rPr>
          <w:rFonts w:ascii="Times New Roman" w:hAnsi="Times New Roman" w:cs="Times New Roman"/>
          <w:sz w:val="24"/>
          <w:szCs w:val="24"/>
        </w:rPr>
        <w:t>країн</w:t>
      </w:r>
      <w:proofErr w:type="gramEnd"/>
      <w:r w:rsidRPr="00280EA5">
        <w:rPr>
          <w:rFonts w:ascii="Times New Roman" w:hAnsi="Times New Roman" w:cs="Times New Roman"/>
          <w:sz w:val="24"/>
          <w:szCs w:val="24"/>
        </w:rPr>
        <w:t xml:space="preserve"> формувалися ринкові відносини, склалися нові суспільні верстви. У Туреччині передумов для цього не було, і вона опинилася на узбіччі нової Європи.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lastRenderedPageBreak/>
        <w:t xml:space="preserve">Найбільшою поразкою османів у ХVII ст. став похід султана Мохаммеда IV зі 100-тисячною армією в </w:t>
      </w:r>
      <w:proofErr w:type="gramStart"/>
      <w:r w:rsidRPr="00280EA5">
        <w:rPr>
          <w:rFonts w:ascii="Times New Roman" w:hAnsi="Times New Roman" w:cs="Times New Roman"/>
          <w:sz w:val="24"/>
          <w:szCs w:val="24"/>
        </w:rPr>
        <w:t>Австр</w:t>
      </w:r>
      <w:proofErr w:type="gramEnd"/>
      <w:r w:rsidRPr="00280EA5">
        <w:rPr>
          <w:rFonts w:ascii="Times New Roman" w:hAnsi="Times New Roman" w:cs="Times New Roman"/>
          <w:sz w:val="24"/>
          <w:szCs w:val="24"/>
        </w:rPr>
        <w:t xml:space="preserve">ію. Спроба захопити Відень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ісля двомісячної облоги скінчилася повною катастрофою: 12 вересня 1683 р. турецьку армію вщент розбили об'єднані сили поляків та українських козаків під командуванням польського короля Яна Собеського. До сорому поразки турецької армії додалася ганьба через те, що в цій битві турки втратили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 xml:space="preserve">ій символ — прапор Пророка. Наприкінці XVII ст. Османська імперія ще зберігала величезні володіння на трьох континентах, але втрата їх лишалася </w:t>
      </w:r>
      <w:proofErr w:type="gramStart"/>
      <w:r w:rsidRPr="00280EA5">
        <w:rPr>
          <w:rFonts w:ascii="Times New Roman" w:hAnsi="Times New Roman" w:cs="Times New Roman"/>
          <w:sz w:val="24"/>
          <w:szCs w:val="24"/>
        </w:rPr>
        <w:t>для</w:t>
      </w:r>
      <w:proofErr w:type="gramEnd"/>
      <w:r w:rsidRPr="00280EA5">
        <w:rPr>
          <w:rFonts w:ascii="Times New Roman" w:hAnsi="Times New Roman" w:cs="Times New Roman"/>
          <w:sz w:val="24"/>
          <w:szCs w:val="24"/>
        </w:rPr>
        <w:t xml:space="preserve"> послабленої імперії </w:t>
      </w:r>
      <w:proofErr w:type="gramStart"/>
      <w:r w:rsidRPr="00280EA5">
        <w:rPr>
          <w:rFonts w:ascii="Times New Roman" w:hAnsi="Times New Roman" w:cs="Times New Roman"/>
          <w:sz w:val="24"/>
          <w:szCs w:val="24"/>
        </w:rPr>
        <w:t>справою</w:t>
      </w:r>
      <w:proofErr w:type="gramEnd"/>
      <w:r w:rsidRPr="00280EA5">
        <w:rPr>
          <w:rFonts w:ascii="Times New Roman" w:hAnsi="Times New Roman" w:cs="Times New Roman"/>
          <w:sz w:val="24"/>
          <w:szCs w:val="24"/>
        </w:rPr>
        <w:t xml:space="preserve"> часу.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2. Боротьба народів проти турецьких завойовникі</w:t>
      </w:r>
      <w:proofErr w:type="gramStart"/>
      <w:r w:rsidRPr="00280EA5">
        <w:rPr>
          <w:rFonts w:ascii="Times New Roman" w:hAnsi="Times New Roman" w:cs="Times New Roman"/>
          <w:b/>
          <w:bCs/>
          <w:sz w:val="24"/>
          <w:szCs w:val="24"/>
        </w:rPr>
        <w:t>в</w:t>
      </w:r>
      <w:proofErr w:type="gramEnd"/>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 час вторгнення турки чинили страшні спустошення. </w:t>
      </w:r>
      <w:proofErr w:type="gramStart"/>
      <w:r w:rsidRPr="00280EA5">
        <w:rPr>
          <w:rFonts w:ascii="Times New Roman" w:hAnsi="Times New Roman" w:cs="Times New Roman"/>
          <w:sz w:val="24"/>
          <w:szCs w:val="24"/>
        </w:rPr>
        <w:t>Для утримання загарбаних територій великі міста перетворювалися на сильно укріплені фортеці, а на кращі землі переселяли турків. Усіх чоловіків-немусульман обкладали подушним податком.</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Кр</w:t>
      </w:r>
      <w:proofErr w:type="gramEnd"/>
      <w:r w:rsidRPr="00280EA5">
        <w:rPr>
          <w:rFonts w:ascii="Times New Roman" w:hAnsi="Times New Roman" w:cs="Times New Roman"/>
          <w:sz w:val="24"/>
          <w:szCs w:val="24"/>
        </w:rPr>
        <w:t>ім того, вони виконували повинності на будівництві шляхів, фортець, мостів. Їм заборонялося їздити верхи, носити зброю, споруджувати будинки вищі, ніж у турків. Османська імперія лише силою зброї тримала в покорі завойовані народи, які вели проти неї збройну боротьбу.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У Болгарії та Сербії поширився </w:t>
      </w:r>
      <w:r w:rsidRPr="00280EA5">
        <w:rPr>
          <w:rFonts w:ascii="Times New Roman" w:hAnsi="Times New Roman" w:cs="Times New Roman"/>
          <w:b/>
          <w:bCs/>
          <w:sz w:val="24"/>
          <w:szCs w:val="24"/>
        </w:rPr>
        <w:t>гайдуцький рух.</w:t>
      </w:r>
      <w:r w:rsidRPr="00280EA5">
        <w:rPr>
          <w:rFonts w:ascii="Times New Roman" w:hAnsi="Times New Roman" w:cs="Times New Roman"/>
          <w:sz w:val="24"/>
          <w:szCs w:val="24"/>
        </w:rPr>
        <w:t xml:space="preserve"> Гайдуки нападали на турецьких чиновників, солдатів, спалювали й вирізали мусульманські поселення. Переховувались гайдуки в горах, лісах і сусідніх країнах. Їхні дії не мали б успіху без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ідтримки християнського населення, яке вважало їх народними героями. Втім, безстрашні </w:t>
      </w:r>
      <w:proofErr w:type="gramStart"/>
      <w:r w:rsidRPr="00280EA5">
        <w:rPr>
          <w:rFonts w:ascii="Times New Roman" w:hAnsi="Times New Roman" w:cs="Times New Roman"/>
          <w:sz w:val="24"/>
          <w:szCs w:val="24"/>
        </w:rPr>
        <w:t>у</w:t>
      </w:r>
      <w:proofErr w:type="gramEnd"/>
      <w:r w:rsidRPr="00280EA5">
        <w:rPr>
          <w:rFonts w:ascii="Times New Roman" w:hAnsi="Times New Roman" w:cs="Times New Roman"/>
          <w:sz w:val="24"/>
          <w:szCs w:val="24"/>
        </w:rPr>
        <w:t xml:space="preserve"> битвах гайдуки нерідко виявляли надмірну жорстокість, чинили грабежі й насилля.</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Християнська церква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ідтримувала та освячувала народні повстання проти турецького поневолення, але без підтримки європейських держав вони зазнавали поразок.</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b/>
          <w:bCs/>
          <w:sz w:val="24"/>
          <w:szCs w:val="24"/>
        </w:rPr>
        <w:t>Попри</w:t>
      </w:r>
      <w:proofErr w:type="gramEnd"/>
      <w:r w:rsidRPr="00280EA5">
        <w:rPr>
          <w:rFonts w:ascii="Times New Roman" w:hAnsi="Times New Roman" w:cs="Times New Roman"/>
          <w:b/>
          <w:bCs/>
          <w:sz w:val="24"/>
          <w:szCs w:val="24"/>
        </w:rPr>
        <w:t xml:space="preserve"> тяжке гноблення, слов'янські народи зберегли свої культуру, звичаї, мову. Боротьба поневолених народів </w:t>
      </w:r>
      <w:proofErr w:type="gramStart"/>
      <w:r w:rsidRPr="00280EA5">
        <w:rPr>
          <w:rFonts w:ascii="Times New Roman" w:hAnsi="Times New Roman" w:cs="Times New Roman"/>
          <w:b/>
          <w:bCs/>
          <w:sz w:val="24"/>
          <w:szCs w:val="24"/>
        </w:rPr>
        <w:t>п</w:t>
      </w:r>
      <w:proofErr w:type="gramEnd"/>
      <w:r w:rsidRPr="00280EA5">
        <w:rPr>
          <w:rFonts w:ascii="Times New Roman" w:hAnsi="Times New Roman" w:cs="Times New Roman"/>
          <w:b/>
          <w:bCs/>
          <w:sz w:val="24"/>
          <w:szCs w:val="24"/>
        </w:rPr>
        <w:t>ідривала міць Османської імперії та послаблювала її натиск на Європу.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 xml:space="preserve">3. Економічне і </w:t>
      </w:r>
      <w:proofErr w:type="gramStart"/>
      <w:r w:rsidRPr="00280EA5">
        <w:rPr>
          <w:rFonts w:ascii="Times New Roman" w:hAnsi="Times New Roman" w:cs="Times New Roman"/>
          <w:b/>
          <w:bCs/>
          <w:sz w:val="24"/>
          <w:szCs w:val="24"/>
        </w:rPr>
        <w:t>соц</w:t>
      </w:r>
      <w:proofErr w:type="gramEnd"/>
      <w:r w:rsidRPr="00280EA5">
        <w:rPr>
          <w:rFonts w:ascii="Times New Roman" w:hAnsi="Times New Roman" w:cs="Times New Roman"/>
          <w:b/>
          <w:bCs/>
          <w:sz w:val="24"/>
          <w:szCs w:val="24"/>
        </w:rPr>
        <w:t>іально-політичне становище держави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Османська імперія була, як уважають історики, “єдиною військовою державою середньовіччя”. Її державний устрій та </w:t>
      </w:r>
      <w:proofErr w:type="gramStart"/>
      <w:r w:rsidRPr="00280EA5">
        <w:rPr>
          <w:rFonts w:ascii="Times New Roman" w:hAnsi="Times New Roman" w:cs="Times New Roman"/>
          <w:sz w:val="24"/>
          <w:szCs w:val="24"/>
        </w:rPr>
        <w:t>адм</w:t>
      </w:r>
      <w:proofErr w:type="gramEnd"/>
      <w:r w:rsidRPr="00280EA5">
        <w:rPr>
          <w:rFonts w:ascii="Times New Roman" w:hAnsi="Times New Roman" w:cs="Times New Roman"/>
          <w:sz w:val="24"/>
          <w:szCs w:val="24"/>
        </w:rPr>
        <w:t xml:space="preserve">іністративна структура, що закріплювалася у збірниках законів султана Сулеймана I (їх було 21) були підпорядковані потребам війни. </w:t>
      </w:r>
      <w:proofErr w:type="gramStart"/>
      <w:r w:rsidRPr="00280EA5">
        <w:rPr>
          <w:rFonts w:ascii="Times New Roman" w:hAnsi="Times New Roman" w:cs="Times New Roman"/>
          <w:sz w:val="24"/>
          <w:szCs w:val="24"/>
        </w:rPr>
        <w:t>Пров</w:t>
      </w:r>
      <w:proofErr w:type="gramEnd"/>
      <w:r w:rsidRPr="00280EA5">
        <w:rPr>
          <w:rFonts w:ascii="Times New Roman" w:hAnsi="Times New Roman" w:cs="Times New Roman"/>
          <w:sz w:val="24"/>
          <w:szCs w:val="24"/>
        </w:rPr>
        <w:t>інції поділялися на округи, їхні правителі здійснювали як цивільні, так і військові функції, вони очолювали ополчення сипахів і місцеві гарнізони яничар.</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Кожен ополченець (сипах) отримував у користування землю і за це мусив брати участь </w:t>
      </w:r>
      <w:proofErr w:type="gramStart"/>
      <w:r w:rsidRPr="00280EA5">
        <w:rPr>
          <w:rFonts w:ascii="Times New Roman" w:hAnsi="Times New Roman" w:cs="Times New Roman"/>
          <w:sz w:val="24"/>
          <w:szCs w:val="24"/>
        </w:rPr>
        <w:t>у</w:t>
      </w:r>
      <w:proofErr w:type="gramEnd"/>
      <w:r w:rsidRPr="00280EA5">
        <w:rPr>
          <w:rFonts w:ascii="Times New Roman" w:hAnsi="Times New Roman" w:cs="Times New Roman"/>
          <w:sz w:val="24"/>
          <w:szCs w:val="24"/>
        </w:rPr>
        <w:t xml:space="preserve"> воєнних походах. У мирний час він мав проживати лише у своєму окрузі, де виконував поліцейські функції та обов'язки збирача податків. Сипахи отримували матеріальне забезпечення за рахунок державного податку з населення, розмі</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 якого було чітко регламентовано. У майбутньому, із занепадом Османської імперії та розоренням селян, сипахи вже не могли виконувати військові обов'язки.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Чиновники </w:t>
      </w:r>
      <w:proofErr w:type="gramStart"/>
      <w:r w:rsidRPr="00280EA5">
        <w:rPr>
          <w:rFonts w:ascii="Times New Roman" w:hAnsi="Times New Roman" w:cs="Times New Roman"/>
          <w:sz w:val="24"/>
          <w:szCs w:val="24"/>
        </w:rPr>
        <w:t>центрального</w:t>
      </w:r>
      <w:proofErr w:type="gramEnd"/>
      <w:r w:rsidRPr="00280EA5">
        <w:rPr>
          <w:rFonts w:ascii="Times New Roman" w:hAnsi="Times New Roman" w:cs="Times New Roman"/>
          <w:sz w:val="24"/>
          <w:szCs w:val="24"/>
        </w:rPr>
        <w:t xml:space="preserve"> апарату також отримували за службу землю — великі володіння, що їх заборонялося передавати у спадок. Щоб якось зберегти майно, вони передавали свою землю у володіння мусульманським </w:t>
      </w:r>
      <w:proofErr w:type="gramStart"/>
      <w:r w:rsidRPr="00280EA5">
        <w:rPr>
          <w:rFonts w:ascii="Times New Roman" w:hAnsi="Times New Roman" w:cs="Times New Roman"/>
          <w:sz w:val="24"/>
          <w:szCs w:val="24"/>
        </w:rPr>
        <w:t>рел</w:t>
      </w:r>
      <w:proofErr w:type="gramEnd"/>
      <w:r w:rsidRPr="00280EA5">
        <w:rPr>
          <w:rFonts w:ascii="Times New Roman" w:hAnsi="Times New Roman" w:cs="Times New Roman"/>
          <w:sz w:val="24"/>
          <w:szCs w:val="24"/>
        </w:rPr>
        <w:t>ігійним установам (у вакф). Ця практика негативно позначилася на володіннях султана і відповідно — на його скарбниці, бо церква, яка не сплачувала податків, володіла третиною всіх земель імперії.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Наприкінці XVI ст. до Османської імперії докотилася хвиля “революції цін”, яка спровокувала фінансову кризу. Ця криза найсильніше </w:t>
      </w:r>
      <w:proofErr w:type="gramStart"/>
      <w:r w:rsidRPr="00280EA5">
        <w:rPr>
          <w:rFonts w:ascii="Times New Roman" w:hAnsi="Times New Roman" w:cs="Times New Roman"/>
          <w:sz w:val="24"/>
          <w:szCs w:val="24"/>
        </w:rPr>
        <w:t>вдарила</w:t>
      </w:r>
      <w:proofErr w:type="gramEnd"/>
      <w:r w:rsidRPr="00280EA5">
        <w:rPr>
          <w:rFonts w:ascii="Times New Roman" w:hAnsi="Times New Roman" w:cs="Times New Roman"/>
          <w:sz w:val="24"/>
          <w:szCs w:val="24"/>
        </w:rPr>
        <w:t xml:space="preserve"> по сипахах, які становили основу воєнно-адміністративної системи. Із занепадом ополчення зросла роль яничар. Але таке військо </w:t>
      </w:r>
      <w:r w:rsidRPr="00280EA5">
        <w:rPr>
          <w:rFonts w:ascii="Times New Roman" w:hAnsi="Times New Roman" w:cs="Times New Roman"/>
          <w:sz w:val="24"/>
          <w:szCs w:val="24"/>
        </w:rPr>
        <w:lastRenderedPageBreak/>
        <w:t xml:space="preserve">потребувало </w:t>
      </w:r>
      <w:proofErr w:type="gramStart"/>
      <w:r w:rsidRPr="00280EA5">
        <w:rPr>
          <w:rFonts w:ascii="Times New Roman" w:hAnsi="Times New Roman" w:cs="Times New Roman"/>
          <w:sz w:val="24"/>
          <w:szCs w:val="24"/>
        </w:rPr>
        <w:t>великих</w:t>
      </w:r>
      <w:proofErr w:type="gramEnd"/>
      <w:r w:rsidRPr="00280EA5">
        <w:rPr>
          <w:rFonts w:ascii="Times New Roman" w:hAnsi="Times New Roman" w:cs="Times New Roman"/>
          <w:sz w:val="24"/>
          <w:szCs w:val="24"/>
        </w:rPr>
        <w:t xml:space="preserve"> коштів, яких уже не було. Єдиним, що рятувало Османську імперію від великої кризи, лишалися завойовницькі війни. </w:t>
      </w:r>
      <w:proofErr w:type="gramStart"/>
      <w:r w:rsidRPr="00280EA5">
        <w:rPr>
          <w:rFonts w:ascii="Times New Roman" w:hAnsi="Times New Roman" w:cs="Times New Roman"/>
          <w:b/>
          <w:bCs/>
          <w:sz w:val="24"/>
          <w:szCs w:val="24"/>
        </w:rPr>
        <w:t>З</w:t>
      </w:r>
      <w:proofErr w:type="gramEnd"/>
      <w:r w:rsidRPr="00280EA5">
        <w:rPr>
          <w:rFonts w:ascii="Times New Roman" w:hAnsi="Times New Roman" w:cs="Times New Roman"/>
          <w:b/>
          <w:bCs/>
          <w:sz w:val="24"/>
          <w:szCs w:val="24"/>
        </w:rPr>
        <w:t xml:space="preserve"> припиненням завоювань неминучим став і занепад імперії, який почався від середини XVII ст. Вона опинилася під владою слабких і нерозумних султанів, поступово перетворюючись на об'єкт зазіхань інших держав.</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4. Розвиток турецької культури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Турецька культура в XVI — XVII ст. розвивалася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 впливом ісламу. </w:t>
      </w:r>
      <w:proofErr w:type="gramStart"/>
      <w:r w:rsidRPr="00280EA5">
        <w:rPr>
          <w:rFonts w:ascii="Times New Roman" w:hAnsi="Times New Roman" w:cs="Times New Roman"/>
          <w:sz w:val="24"/>
          <w:szCs w:val="24"/>
        </w:rPr>
        <w:t>Рел</w:t>
      </w:r>
      <w:proofErr w:type="gramEnd"/>
      <w:r w:rsidRPr="00280EA5">
        <w:rPr>
          <w:rFonts w:ascii="Times New Roman" w:hAnsi="Times New Roman" w:cs="Times New Roman"/>
          <w:sz w:val="24"/>
          <w:szCs w:val="24"/>
        </w:rPr>
        <w:t xml:space="preserve">ігійні норми ісламу забороняли здобувати світську освіту (всі школи в Османській імперії існували тільки при мечетях). Коран не дозволяв митцям зображувати людей і тварин, бо намальований образ начебто міг зажадати </w:t>
      </w:r>
      <w:proofErr w:type="gramStart"/>
      <w:r w:rsidRPr="00280EA5">
        <w:rPr>
          <w:rFonts w:ascii="Times New Roman" w:hAnsi="Times New Roman" w:cs="Times New Roman"/>
          <w:sz w:val="24"/>
          <w:szCs w:val="24"/>
        </w:rPr>
        <w:t>для</w:t>
      </w:r>
      <w:proofErr w:type="gramEnd"/>
      <w:r w:rsidRPr="00280EA5">
        <w:rPr>
          <w:rFonts w:ascii="Times New Roman" w:hAnsi="Times New Roman" w:cs="Times New Roman"/>
          <w:sz w:val="24"/>
          <w:szCs w:val="24"/>
        </w:rPr>
        <w:t xml:space="preserve"> себе душу. Але, попри ці та інші заборони, в Османській імперії з'явились і цікаві наукові праці, і літературні твори, і дуже гарні пам'ятки </w:t>
      </w:r>
      <w:proofErr w:type="gramStart"/>
      <w:r w:rsidRPr="00280EA5">
        <w:rPr>
          <w:rFonts w:ascii="Times New Roman" w:hAnsi="Times New Roman" w:cs="Times New Roman"/>
          <w:sz w:val="24"/>
          <w:szCs w:val="24"/>
        </w:rPr>
        <w:t>арх</w:t>
      </w:r>
      <w:proofErr w:type="gramEnd"/>
      <w:r w:rsidRPr="00280EA5">
        <w:rPr>
          <w:rFonts w:ascii="Times New Roman" w:hAnsi="Times New Roman" w:cs="Times New Roman"/>
          <w:sz w:val="24"/>
          <w:szCs w:val="24"/>
        </w:rPr>
        <w:t>ітектури та образотворчого мистецтва.</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У розвиткові тогочасної турецької культури можна вирізнити два періоди: від другої половини XV ст. до кінця XVI ст. —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іднесення, а в XVII ст., як і в Османської імперії в цілому, — занепад.</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іднесення турецької культури знайшло відображення насамперед у розвиткові літератури та образотворчого мистецтва. Особливою популярністю користувалася поезія. Другу половину XVІ і XVII ст. вважали “золотим віком” турецької поезії. Блискучим поетом тієї доби був Мояла Махмуд, відомий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 псевдонімом Абдуль Баки. Поширеним напрямом у поезії того часу стало уславлення радощів навколишнього життя. Ільяс Ревані у своїх творах вихваляв переваги легкого та безтурботного життя, побут і звичаї мешканці</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 Стамбула, радощі кохання. У часи занепаду Османської імперії набув поширення сатиричний жанр. Представники цього напряму висміювали життя панівних верств імперії, які бездумно сприяли її занепаду. </w:t>
      </w:r>
      <w:proofErr w:type="gramStart"/>
      <w:r w:rsidRPr="00280EA5">
        <w:rPr>
          <w:rFonts w:ascii="Times New Roman" w:hAnsi="Times New Roman" w:cs="Times New Roman"/>
          <w:sz w:val="24"/>
          <w:szCs w:val="24"/>
        </w:rPr>
        <w:t>У творах поетів, які писали для султана та його наближених, більше уваги приділялося вишуканості форми, ніж змістові віршів. Один із представників палацової поезії Ахмед Недім усю свою творчість присвятив оспівуванню султана та його двору, придворних бенкетів, прогулянок та “бесід за халвою” у Саадабадському палаці.</w:t>
      </w:r>
      <w:proofErr w:type="gramEnd"/>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У турецькій прозі часів розквіту імперії набули поширення невеликі оповіді, анекдоти, усмішки, складені письменником Лямі. У своїх збірках Лямі вперше вмістив розповіді про ходжу Насредді</w:t>
      </w:r>
      <w:proofErr w:type="gramStart"/>
      <w:r w:rsidRPr="00280EA5">
        <w:rPr>
          <w:rFonts w:ascii="Times New Roman" w:hAnsi="Times New Roman" w:cs="Times New Roman"/>
          <w:sz w:val="24"/>
          <w:szCs w:val="24"/>
        </w:rPr>
        <w:t>на</w:t>
      </w:r>
      <w:proofErr w:type="gramEnd"/>
      <w:r w:rsidRPr="00280EA5">
        <w:rPr>
          <w:rFonts w:ascii="Times New Roman" w:hAnsi="Times New Roman" w:cs="Times New Roman"/>
          <w:sz w:val="24"/>
          <w:szCs w:val="24"/>
        </w:rPr>
        <w:t xml:space="preserve">. Цей сільський імам з його гострими жартами, поєднаними з добрим народним гумором, став у майбутньому відомим в усьому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іті.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Наукових досягнень було набагато менше. Насамперед, це пояснювалося низьким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івнем розвитку освіти й пануванням ісламу над освітою і наукою. В XVI ст. найбільш відомими вченими були </w:t>
      </w:r>
      <w:r w:rsidRPr="00280EA5">
        <w:rPr>
          <w:rFonts w:ascii="Times New Roman" w:hAnsi="Times New Roman" w:cs="Times New Roman"/>
          <w:b/>
          <w:bCs/>
          <w:sz w:val="24"/>
          <w:szCs w:val="24"/>
        </w:rPr>
        <w:t>Є</w:t>
      </w:r>
      <w:proofErr w:type="gramStart"/>
      <w:r w:rsidRPr="00280EA5">
        <w:rPr>
          <w:rFonts w:ascii="Times New Roman" w:hAnsi="Times New Roman" w:cs="Times New Roman"/>
          <w:b/>
          <w:bCs/>
          <w:sz w:val="24"/>
          <w:szCs w:val="24"/>
        </w:rPr>
        <w:t>вл</w:t>
      </w:r>
      <w:proofErr w:type="gramEnd"/>
      <w:r w:rsidRPr="00280EA5">
        <w:rPr>
          <w:rFonts w:ascii="Times New Roman" w:hAnsi="Times New Roman" w:cs="Times New Roman"/>
          <w:b/>
          <w:bCs/>
          <w:sz w:val="24"/>
          <w:szCs w:val="24"/>
        </w:rPr>
        <w:t>ія Челебі</w:t>
      </w:r>
      <w:r w:rsidRPr="00280EA5">
        <w:rPr>
          <w:rFonts w:ascii="Times New Roman" w:hAnsi="Times New Roman" w:cs="Times New Roman"/>
          <w:sz w:val="24"/>
          <w:szCs w:val="24"/>
        </w:rPr>
        <w:t> та </w:t>
      </w:r>
      <w:r w:rsidRPr="00280EA5">
        <w:rPr>
          <w:rFonts w:ascii="Times New Roman" w:hAnsi="Times New Roman" w:cs="Times New Roman"/>
          <w:b/>
          <w:bCs/>
          <w:sz w:val="24"/>
          <w:szCs w:val="24"/>
        </w:rPr>
        <w:t>Хаджі Халіф</w:t>
      </w:r>
      <w:r w:rsidRPr="00280EA5">
        <w:rPr>
          <w:rFonts w:ascii="Times New Roman" w:hAnsi="Times New Roman" w:cs="Times New Roman"/>
          <w:sz w:val="24"/>
          <w:szCs w:val="24"/>
        </w:rPr>
        <w:t xml:space="preserve">. Учений та мандрівник Євлія Челебі написав “Книгу мандрів”, у якій виклав власні враження від багатьох країн Європи, Азії та Африки. Хаджі Халіф створив працю “Дзеркало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іту”, де, спираючись на арабські та європейські джерела, описав побудову Всесвіту.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Значного розквіту досягла в XVI ст. турецька </w:t>
      </w:r>
      <w:proofErr w:type="gramStart"/>
      <w:r w:rsidRPr="00280EA5">
        <w:rPr>
          <w:rFonts w:ascii="Times New Roman" w:hAnsi="Times New Roman" w:cs="Times New Roman"/>
          <w:sz w:val="24"/>
          <w:szCs w:val="24"/>
        </w:rPr>
        <w:t>арх</w:t>
      </w:r>
      <w:proofErr w:type="gramEnd"/>
      <w:r w:rsidRPr="00280EA5">
        <w:rPr>
          <w:rFonts w:ascii="Times New Roman" w:hAnsi="Times New Roman" w:cs="Times New Roman"/>
          <w:sz w:val="24"/>
          <w:szCs w:val="24"/>
        </w:rPr>
        <w:t xml:space="preserve">ітектура. Султан Сулейман І приділяв багато уваги зведенню нових мечетей, лікарень, фортець, мостів, караван-сараїв та інших будівель у столиці своєї імперії. Він намагався, як казали сучасники, перетворити візантійський Константинополь на Стамбул — справжнє серце Османської імперії. Розвиток турецької </w:t>
      </w:r>
      <w:proofErr w:type="gramStart"/>
      <w:r w:rsidRPr="00280EA5">
        <w:rPr>
          <w:rFonts w:ascii="Times New Roman" w:hAnsi="Times New Roman" w:cs="Times New Roman"/>
          <w:sz w:val="24"/>
          <w:szCs w:val="24"/>
        </w:rPr>
        <w:t>арх</w:t>
      </w:r>
      <w:proofErr w:type="gramEnd"/>
      <w:r w:rsidRPr="00280EA5">
        <w:rPr>
          <w:rFonts w:ascii="Times New Roman" w:hAnsi="Times New Roman" w:cs="Times New Roman"/>
          <w:sz w:val="24"/>
          <w:szCs w:val="24"/>
        </w:rPr>
        <w:t>ітектури в той час був пов'язаний з діяльністю </w:t>
      </w:r>
      <w:r w:rsidRPr="00280EA5">
        <w:rPr>
          <w:rFonts w:ascii="Times New Roman" w:hAnsi="Times New Roman" w:cs="Times New Roman"/>
          <w:b/>
          <w:bCs/>
          <w:sz w:val="24"/>
          <w:szCs w:val="24"/>
        </w:rPr>
        <w:t>Коджа Сімана</w:t>
      </w:r>
      <w:r w:rsidRPr="00280EA5">
        <w:rPr>
          <w:rFonts w:ascii="Times New Roman" w:hAnsi="Times New Roman" w:cs="Times New Roman"/>
          <w:sz w:val="24"/>
          <w:szCs w:val="24"/>
        </w:rPr>
        <w:t xml:space="preserve"> — грецького архітектора </w:t>
      </w:r>
      <w:proofErr w:type="gramStart"/>
      <w:r w:rsidRPr="00280EA5">
        <w:rPr>
          <w:rFonts w:ascii="Times New Roman" w:hAnsi="Times New Roman" w:cs="Times New Roman"/>
          <w:sz w:val="24"/>
          <w:szCs w:val="24"/>
        </w:rPr>
        <w:t>на</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служб</w:t>
      </w:r>
      <w:proofErr w:type="gramEnd"/>
      <w:r w:rsidRPr="00280EA5">
        <w:rPr>
          <w:rFonts w:ascii="Times New Roman" w:hAnsi="Times New Roman" w:cs="Times New Roman"/>
          <w:sz w:val="24"/>
          <w:szCs w:val="24"/>
        </w:rPr>
        <w:t xml:space="preserve">і в турецького султана. За своє напрочуд довге життя (1490—1588) він збудував 360 споруд. Найвідомішими серед них стали мечеті Шахзаде і Сулейманіє у Стамбулі, мечеть Селіма в </w:t>
      </w:r>
      <w:proofErr w:type="gramStart"/>
      <w:r w:rsidRPr="00280EA5">
        <w:rPr>
          <w:rFonts w:ascii="Times New Roman" w:hAnsi="Times New Roman" w:cs="Times New Roman"/>
          <w:sz w:val="24"/>
          <w:szCs w:val="24"/>
        </w:rPr>
        <w:t>Ед</w:t>
      </w:r>
      <w:proofErr w:type="gramEnd"/>
      <w:r w:rsidRPr="00280EA5">
        <w:rPr>
          <w:rFonts w:ascii="Times New Roman" w:hAnsi="Times New Roman" w:cs="Times New Roman"/>
          <w:sz w:val="24"/>
          <w:szCs w:val="24"/>
        </w:rPr>
        <w:t>ірне та ін.</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У Стамбулі було побудовано чимало славетних лазень, які стали невід'ємною складовою життя турецької столиці. Турки використовували лазні як місця </w:t>
      </w:r>
      <w:proofErr w:type="gramStart"/>
      <w:r w:rsidRPr="00280EA5">
        <w:rPr>
          <w:rFonts w:ascii="Times New Roman" w:hAnsi="Times New Roman" w:cs="Times New Roman"/>
          <w:sz w:val="24"/>
          <w:szCs w:val="24"/>
        </w:rPr>
        <w:t>зустр</w:t>
      </w:r>
      <w:proofErr w:type="gramEnd"/>
      <w:r w:rsidRPr="00280EA5">
        <w:rPr>
          <w:rFonts w:ascii="Times New Roman" w:hAnsi="Times New Roman" w:cs="Times New Roman"/>
          <w:sz w:val="24"/>
          <w:szCs w:val="24"/>
        </w:rPr>
        <w:t>ічей і відпочинку, де можна було провести кілька годин з друзями за традиційним кухлем кави.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lastRenderedPageBreak/>
        <w:t>Велика увага приділялася зовнішньому вигляду будівель. Палаци, мечеті, лазні та інші громадські буді</w:t>
      </w:r>
      <w:proofErr w:type="gramStart"/>
      <w:r w:rsidRPr="00280EA5">
        <w:rPr>
          <w:rFonts w:ascii="Times New Roman" w:hAnsi="Times New Roman" w:cs="Times New Roman"/>
          <w:sz w:val="24"/>
          <w:szCs w:val="24"/>
        </w:rPr>
        <w:t>вл</w:t>
      </w:r>
      <w:proofErr w:type="gramEnd"/>
      <w:r w:rsidRPr="00280EA5">
        <w:rPr>
          <w:rFonts w:ascii="Times New Roman" w:hAnsi="Times New Roman" w:cs="Times New Roman"/>
          <w:sz w:val="24"/>
          <w:szCs w:val="24"/>
        </w:rPr>
        <w:t>і прикрашалися складним орнаментом, вирізьбленим по дереву та каменю. Заборона зображувати тварин і людей примушувала митців створювати складні орнаменти з геометричних фігур і рослин.</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За часів занепаду імперії турецька культура значними досягненнями не вирізнялася.</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5. Перське царство</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Історія Персії схожа з історією Османської імперії. Це могутня держава, яка кінець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 xml:space="preserve">ІІ ст. фактично припинила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 xml:space="preserve">ій поступ. На чолі держави стояв шах, якому сплачувався податок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ідданими з землі і худоби. Проте цей подато було важко збирати, бо третина населення вела кочовий спосіб життя. </w:t>
      </w:r>
      <w:proofErr w:type="gramStart"/>
      <w:r w:rsidRPr="00280EA5">
        <w:rPr>
          <w:rFonts w:ascii="Times New Roman" w:hAnsi="Times New Roman" w:cs="Times New Roman"/>
          <w:sz w:val="24"/>
          <w:szCs w:val="24"/>
        </w:rPr>
        <w:t>Осіле</w:t>
      </w:r>
      <w:proofErr w:type="gramEnd"/>
      <w:r w:rsidRPr="00280EA5">
        <w:rPr>
          <w:rFonts w:ascii="Times New Roman" w:hAnsi="Times New Roman" w:cs="Times New Roman"/>
          <w:sz w:val="24"/>
          <w:szCs w:val="24"/>
        </w:rPr>
        <w:t xml:space="preserve"> населення займалося землеробством. Найбільш розвинутими були райони, де існувала система ірргації. Високої майстерності досягли персидські ремісники, які обєднувалися </w:t>
      </w:r>
      <w:proofErr w:type="gramStart"/>
      <w:r w:rsidRPr="00280EA5">
        <w:rPr>
          <w:rFonts w:ascii="Times New Roman" w:hAnsi="Times New Roman" w:cs="Times New Roman"/>
          <w:sz w:val="24"/>
          <w:szCs w:val="24"/>
        </w:rPr>
        <w:t>у</w:t>
      </w:r>
      <w:proofErr w:type="gramEnd"/>
      <w:r w:rsidRPr="00280EA5">
        <w:rPr>
          <w:rFonts w:ascii="Times New Roman" w:hAnsi="Times New Roman" w:cs="Times New Roman"/>
          <w:sz w:val="24"/>
          <w:szCs w:val="24"/>
        </w:rPr>
        <w:t xml:space="preserve"> цехи. </w:t>
      </w:r>
      <w:proofErr w:type="gramStart"/>
      <w:r w:rsidRPr="00280EA5">
        <w:rPr>
          <w:rFonts w:ascii="Times New Roman" w:hAnsi="Times New Roman" w:cs="Times New Roman"/>
          <w:sz w:val="24"/>
          <w:szCs w:val="24"/>
        </w:rPr>
        <w:t>У</w:t>
      </w:r>
      <w:proofErr w:type="gramEnd"/>
      <w:r w:rsidRPr="00280EA5">
        <w:rPr>
          <w:rFonts w:ascii="Times New Roman" w:hAnsi="Times New Roman" w:cs="Times New Roman"/>
          <w:sz w:val="24"/>
          <w:szCs w:val="24"/>
        </w:rPr>
        <w:t xml:space="preserve"> Персії також традиційно була розвинута торгівля.</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У 1502-1736 рр. у Персії правила династія Сефевиді</w:t>
      </w:r>
      <w:proofErr w:type="gramStart"/>
      <w:r w:rsidRPr="00280EA5">
        <w:rPr>
          <w:rFonts w:ascii="Times New Roman" w:hAnsi="Times New Roman" w:cs="Times New Roman"/>
          <w:b/>
          <w:bCs/>
          <w:sz w:val="24"/>
          <w:szCs w:val="24"/>
        </w:rPr>
        <w:t>в</w:t>
      </w:r>
      <w:proofErr w:type="gramEnd"/>
      <w:r w:rsidRPr="00280EA5">
        <w:rPr>
          <w:rFonts w:ascii="Times New Roman" w:hAnsi="Times New Roman" w:cs="Times New Roman"/>
          <w:b/>
          <w:bCs/>
          <w:sz w:val="24"/>
          <w:szCs w:val="24"/>
        </w:rPr>
        <w:t>.</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Ц</w:t>
      </w:r>
      <w:proofErr w:type="gramEnd"/>
      <w:r w:rsidRPr="00280EA5">
        <w:rPr>
          <w:rFonts w:ascii="Times New Roman" w:hAnsi="Times New Roman" w:cs="Times New Roman"/>
          <w:sz w:val="24"/>
          <w:szCs w:val="24"/>
        </w:rPr>
        <w:t>ікаво знати</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Свою</w:t>
      </w:r>
      <w:proofErr w:type="gramEnd"/>
      <w:r w:rsidRPr="00280EA5">
        <w:rPr>
          <w:rFonts w:ascii="Times New Roman" w:hAnsi="Times New Roman" w:cs="Times New Roman"/>
          <w:sz w:val="24"/>
          <w:szCs w:val="24"/>
        </w:rPr>
        <w:t xml:space="preserve"> назву династія веде від шейха </w:t>
      </w:r>
      <w:r w:rsidRPr="00280EA5">
        <w:rPr>
          <w:rFonts w:ascii="Times New Roman" w:hAnsi="Times New Roman" w:cs="Times New Roman"/>
          <w:b/>
          <w:bCs/>
          <w:sz w:val="24"/>
          <w:szCs w:val="24"/>
        </w:rPr>
        <w:t>Сефі ад-Діна</w:t>
      </w:r>
      <w:r w:rsidRPr="00280EA5">
        <w:rPr>
          <w:rFonts w:ascii="Times New Roman" w:hAnsi="Times New Roman" w:cs="Times New Roman"/>
          <w:sz w:val="24"/>
          <w:szCs w:val="24"/>
        </w:rPr>
        <w:t>, який заснував монашеський орден Сефевійя (помірковані шиїти). Це був один з орденів, що існували серед суніті</w:t>
      </w:r>
      <w:proofErr w:type="gramStart"/>
      <w:r w:rsidRPr="00280EA5">
        <w:rPr>
          <w:rFonts w:ascii="Times New Roman" w:hAnsi="Times New Roman" w:cs="Times New Roman"/>
          <w:sz w:val="24"/>
          <w:szCs w:val="24"/>
        </w:rPr>
        <w:t>в і ши</w:t>
      </w:r>
      <w:proofErr w:type="gramEnd"/>
      <w:r w:rsidRPr="00280EA5">
        <w:rPr>
          <w:rFonts w:ascii="Times New Roman" w:hAnsi="Times New Roman" w:cs="Times New Roman"/>
          <w:sz w:val="24"/>
          <w:szCs w:val="24"/>
        </w:rPr>
        <w:t>їтів. Ордени мали строгу організацію, члени ордену були фанатично віддані своєму шейху, який вважався святим. У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 ст. шейхи ордену володіли землями в Азербайджані, більшість члені</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ордену</w:t>
      </w:r>
      <w:proofErr w:type="gramEnd"/>
      <w:r w:rsidRPr="00280EA5">
        <w:rPr>
          <w:rFonts w:ascii="Times New Roman" w:hAnsi="Times New Roman" w:cs="Times New Roman"/>
          <w:sz w:val="24"/>
          <w:szCs w:val="24"/>
        </w:rPr>
        <w:t xml:space="preserve"> були тюрські кочові племена. Це робило ордин досить войовничим. Члени ордену стали носити особливу чалму з 12 червоними полосами, які символізували 12 святих імамі</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 за що отримали назву кизилбаши (червоноголові). У 1499 р. </w:t>
      </w:r>
      <w:proofErr w:type="gramStart"/>
      <w:r w:rsidRPr="00280EA5">
        <w:rPr>
          <w:rFonts w:ascii="Times New Roman" w:hAnsi="Times New Roman" w:cs="Times New Roman"/>
          <w:sz w:val="24"/>
          <w:szCs w:val="24"/>
        </w:rPr>
        <w:t>орден</w:t>
      </w:r>
      <w:proofErr w:type="gramEnd"/>
      <w:r w:rsidRPr="00280EA5">
        <w:rPr>
          <w:rFonts w:ascii="Times New Roman" w:hAnsi="Times New Roman" w:cs="Times New Roman"/>
          <w:sz w:val="24"/>
          <w:szCs w:val="24"/>
        </w:rPr>
        <w:t xml:space="preserve"> почав завойовницькі війни. Спочатку він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ідкорив весь Азербайджан, а згодом підкорив Тебріз, де шейх Ісмаїл був проголошений шахом Персії. Створення державних утворень монашиським орденом було непоодиноким вищем в ісламському світі у Середні віки. Проте у Персії відбулось поєднання традиційного </w:t>
      </w:r>
      <w:proofErr w:type="gramStart"/>
      <w:r w:rsidRPr="00280EA5">
        <w:rPr>
          <w:rFonts w:ascii="Times New Roman" w:hAnsi="Times New Roman" w:cs="Times New Roman"/>
          <w:sz w:val="24"/>
          <w:szCs w:val="24"/>
        </w:rPr>
        <w:t>адм</w:t>
      </w:r>
      <w:proofErr w:type="gramEnd"/>
      <w:r w:rsidRPr="00280EA5">
        <w:rPr>
          <w:rFonts w:ascii="Times New Roman" w:hAnsi="Times New Roman" w:cs="Times New Roman"/>
          <w:sz w:val="24"/>
          <w:szCs w:val="24"/>
        </w:rPr>
        <w:t>іністративного апарату, що існував на цих землях з часів Перської імперії Ахеменідів, з структурами монашеського ордену кочівників, що перетворило Персію на стабільну і могутню державу.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Перший шах нової династії </w:t>
      </w:r>
      <w:r w:rsidRPr="00280EA5">
        <w:rPr>
          <w:rFonts w:ascii="Times New Roman" w:hAnsi="Times New Roman" w:cs="Times New Roman"/>
          <w:b/>
          <w:bCs/>
          <w:sz w:val="24"/>
          <w:szCs w:val="24"/>
        </w:rPr>
        <w:t>Ісмаїл</w:t>
      </w:r>
      <w:r w:rsidRPr="00280EA5">
        <w:rPr>
          <w:rFonts w:ascii="Times New Roman" w:hAnsi="Times New Roman" w:cs="Times New Roman"/>
          <w:sz w:val="24"/>
          <w:szCs w:val="24"/>
        </w:rPr>
        <w:t> (1502-1524 рр.) і його наступники за короткий час підкорили крім Азербайджану та Ірану, частини</w:t>
      </w:r>
      <w:proofErr w:type="gramStart"/>
      <w:r w:rsidRPr="00280EA5">
        <w:rPr>
          <w:rFonts w:ascii="Times New Roman" w:hAnsi="Times New Roman" w:cs="Times New Roman"/>
          <w:sz w:val="24"/>
          <w:szCs w:val="24"/>
        </w:rPr>
        <w:t xml:space="preserve"> В</w:t>
      </w:r>
      <w:proofErr w:type="gramEnd"/>
      <w:r w:rsidRPr="00280EA5">
        <w:rPr>
          <w:rFonts w:ascii="Times New Roman" w:hAnsi="Times New Roman" w:cs="Times New Roman"/>
          <w:sz w:val="24"/>
          <w:szCs w:val="24"/>
        </w:rPr>
        <w:t xml:space="preserve">ірменії, Іраку, Туркменістану і Афганістану. Швидкому поширенню влади Сефевидів сприяло те, що </w:t>
      </w:r>
      <w:proofErr w:type="gramStart"/>
      <w:r w:rsidRPr="00280EA5">
        <w:rPr>
          <w:rFonts w:ascii="Times New Roman" w:hAnsi="Times New Roman" w:cs="Times New Roman"/>
          <w:sz w:val="24"/>
          <w:szCs w:val="24"/>
        </w:rPr>
        <w:t>вони</w:t>
      </w:r>
      <w:proofErr w:type="gramEnd"/>
      <w:r w:rsidRPr="00280EA5">
        <w:rPr>
          <w:rFonts w:ascii="Times New Roman" w:hAnsi="Times New Roman" w:cs="Times New Roman"/>
          <w:sz w:val="24"/>
          <w:szCs w:val="24"/>
        </w:rPr>
        <w:t xml:space="preserve"> не порушували традиційні ісламські форми правління і збирання податку. Навіть скоротили податок з врожаю і мі</w:t>
      </w:r>
      <w:proofErr w:type="gramStart"/>
      <w:r w:rsidRPr="00280EA5">
        <w:rPr>
          <w:rFonts w:ascii="Times New Roman" w:hAnsi="Times New Roman" w:cs="Times New Roman"/>
          <w:sz w:val="24"/>
          <w:szCs w:val="24"/>
        </w:rPr>
        <w:t>ст</w:t>
      </w:r>
      <w:proofErr w:type="gramEnd"/>
      <w:r w:rsidRPr="00280EA5">
        <w:rPr>
          <w:rFonts w:ascii="Times New Roman" w:hAnsi="Times New Roman" w:cs="Times New Roman"/>
          <w:sz w:val="24"/>
          <w:szCs w:val="24"/>
        </w:rPr>
        <w:t xml:space="preserve"> до 1/6. Проте влада у державі більше трималася на авторитеті шаха ніж на єдності країни і будь-які прорахунки правителі</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 приводили до повстать і відділенню частин держави. У 80-ті роки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 xml:space="preserve">І ст. держава Сефевидів опинилась у вкрай </w:t>
      </w:r>
      <w:proofErr w:type="gramStart"/>
      <w:r w:rsidRPr="00280EA5">
        <w:rPr>
          <w:rFonts w:ascii="Times New Roman" w:hAnsi="Times New Roman" w:cs="Times New Roman"/>
          <w:sz w:val="24"/>
          <w:szCs w:val="24"/>
        </w:rPr>
        <w:t>складному</w:t>
      </w:r>
      <w:proofErr w:type="gramEnd"/>
      <w:r w:rsidRPr="00280EA5">
        <w:rPr>
          <w:rFonts w:ascii="Times New Roman" w:hAnsi="Times New Roman" w:cs="Times New Roman"/>
          <w:sz w:val="24"/>
          <w:szCs w:val="24"/>
        </w:rPr>
        <w:t xml:space="preserve"> становищі. Народні повстання ослабили владу шаха, чим відразу скористалиися вороги: Османська імперіяа захопила Ширван і Азербайджан; узбекські хани Бухари - частину Хорасана і Герат; Великі Моголи – більшу частину Афганістану. До зовнішніх негараздів додалася економічна криза: фактично припинився рух по караванним шляхам, була зруйнована зрошувальна система,  ремісники розорювалися, населення тікало з насижених мі</w:t>
      </w:r>
      <w:proofErr w:type="gramStart"/>
      <w:r w:rsidRPr="00280EA5">
        <w:rPr>
          <w:rFonts w:ascii="Times New Roman" w:hAnsi="Times New Roman" w:cs="Times New Roman"/>
          <w:sz w:val="24"/>
          <w:szCs w:val="24"/>
        </w:rPr>
        <w:t>ст</w:t>
      </w:r>
      <w:proofErr w:type="gramEnd"/>
      <w:r w:rsidRPr="00280EA5">
        <w:rPr>
          <w:rFonts w:ascii="Times New Roman" w:hAnsi="Times New Roman" w:cs="Times New Roman"/>
          <w:sz w:val="24"/>
          <w:szCs w:val="24"/>
        </w:rPr>
        <w:t xml:space="preserve"> тощо.</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Вихід з скрутного становища віднайшов шах </w:t>
      </w:r>
      <w:r w:rsidRPr="00280EA5">
        <w:rPr>
          <w:rFonts w:ascii="Times New Roman" w:hAnsi="Times New Roman" w:cs="Times New Roman"/>
          <w:b/>
          <w:bCs/>
          <w:sz w:val="24"/>
          <w:szCs w:val="24"/>
        </w:rPr>
        <w:t>Аббас І</w:t>
      </w:r>
      <w:r w:rsidRPr="00280EA5">
        <w:rPr>
          <w:rFonts w:ascii="Times New Roman" w:hAnsi="Times New Roman" w:cs="Times New Roman"/>
          <w:sz w:val="24"/>
          <w:szCs w:val="24"/>
        </w:rPr>
        <w:t xml:space="preserve"> (1587-1629 рр.), який згодом отримав призвісько Великий. Сташи правителем у 17 років, він швидко позбавився від своїх </w:t>
      </w:r>
      <w:proofErr w:type="gramStart"/>
      <w:r w:rsidRPr="00280EA5">
        <w:rPr>
          <w:rFonts w:ascii="Times New Roman" w:hAnsi="Times New Roman" w:cs="Times New Roman"/>
          <w:sz w:val="24"/>
          <w:szCs w:val="24"/>
        </w:rPr>
        <w:t>оп</w:t>
      </w:r>
      <w:proofErr w:type="gramEnd"/>
      <w:r w:rsidRPr="00280EA5">
        <w:rPr>
          <w:rFonts w:ascii="Times New Roman" w:hAnsi="Times New Roman" w:cs="Times New Roman"/>
          <w:sz w:val="24"/>
          <w:szCs w:val="24"/>
        </w:rPr>
        <w:t>ікунів і зосередив у своїх руках всю повноту влади. Придушивши повстання і припинивши міжусобіці, Аббас І зосередив свої зусилля на розв</w:t>
      </w:r>
      <w:proofErr w:type="gramStart"/>
      <w:r w:rsidRPr="00280EA5">
        <w:rPr>
          <w:rFonts w:ascii="Times New Roman" w:hAnsi="Times New Roman" w:cs="Times New Roman"/>
          <w:sz w:val="24"/>
          <w:szCs w:val="24"/>
        </w:rPr>
        <w:t>`я</w:t>
      </w:r>
      <w:proofErr w:type="gramEnd"/>
      <w:r w:rsidRPr="00280EA5">
        <w:rPr>
          <w:rFonts w:ascii="Times New Roman" w:hAnsi="Times New Roman" w:cs="Times New Roman"/>
          <w:sz w:val="24"/>
          <w:szCs w:val="24"/>
        </w:rPr>
        <w:t xml:space="preserve">занні зовнішньополітичних проблем. У 1587-1588 рр. він здобув важливу перемогу над узбекськими ханами Бухари, у 1590 р. – уклав невигідний мир з </w:t>
      </w:r>
      <w:r w:rsidRPr="00280EA5">
        <w:rPr>
          <w:rFonts w:ascii="Times New Roman" w:hAnsi="Times New Roman" w:cs="Times New Roman"/>
          <w:sz w:val="24"/>
          <w:szCs w:val="24"/>
        </w:rPr>
        <w:lastRenderedPageBreak/>
        <w:t>турками, але це розв</w:t>
      </w:r>
      <w:proofErr w:type="gramStart"/>
      <w:r w:rsidRPr="00280EA5">
        <w:rPr>
          <w:rFonts w:ascii="Times New Roman" w:hAnsi="Times New Roman" w:cs="Times New Roman"/>
          <w:sz w:val="24"/>
          <w:szCs w:val="24"/>
        </w:rPr>
        <w:t>`я</w:t>
      </w:r>
      <w:proofErr w:type="gramEnd"/>
      <w:r w:rsidRPr="00280EA5">
        <w:rPr>
          <w:rFonts w:ascii="Times New Roman" w:hAnsi="Times New Roman" w:cs="Times New Roman"/>
          <w:sz w:val="24"/>
          <w:szCs w:val="24"/>
        </w:rPr>
        <w:t>зало йому руки для проведення внутрішніх реформ. Метою цих реформ було зміцнення централізованої влади. Так, був сформований розгплужений апарат управління, створено регулярну армію, яка була озброєна рушницями і гарматами, проведено фінансову реформу, зокрема деякі важливі міста і столиця Ісфахан, були звільнені від податків, а загалом податки стали значно меншими. Сприяв розвитку ремесла і торгі</w:t>
      </w:r>
      <w:proofErr w:type="gramStart"/>
      <w:r w:rsidRPr="00280EA5">
        <w:rPr>
          <w:rFonts w:ascii="Times New Roman" w:hAnsi="Times New Roman" w:cs="Times New Roman"/>
          <w:sz w:val="24"/>
          <w:szCs w:val="24"/>
        </w:rPr>
        <w:t>вл</w:t>
      </w:r>
      <w:proofErr w:type="gramEnd"/>
      <w:r w:rsidRPr="00280EA5">
        <w:rPr>
          <w:rFonts w:ascii="Times New Roman" w:hAnsi="Times New Roman" w:cs="Times New Roman"/>
          <w:sz w:val="24"/>
          <w:szCs w:val="24"/>
        </w:rPr>
        <w:t>і (торгівля шовком стала державною монополією). Проведені реформи зміцнили владу шаха і дали змогу взятися за розв</w:t>
      </w:r>
      <w:proofErr w:type="gramStart"/>
      <w:r w:rsidRPr="00280EA5">
        <w:rPr>
          <w:rFonts w:ascii="Times New Roman" w:hAnsi="Times New Roman" w:cs="Times New Roman"/>
          <w:sz w:val="24"/>
          <w:szCs w:val="24"/>
        </w:rPr>
        <w:t>`я</w:t>
      </w:r>
      <w:proofErr w:type="gramEnd"/>
      <w:r w:rsidRPr="00280EA5">
        <w:rPr>
          <w:rFonts w:ascii="Times New Roman" w:hAnsi="Times New Roman" w:cs="Times New Roman"/>
          <w:sz w:val="24"/>
          <w:szCs w:val="24"/>
        </w:rPr>
        <w:t xml:space="preserve">зання зовнішньополітичних проблем. У результаті трьох війн з турками, він відновив владу над втрачиними за договором 1590 р. територіями, видвоював у Великих Моголів  Афганістан, за допомогою </w:t>
      </w:r>
      <w:proofErr w:type="gramStart"/>
      <w:r w:rsidRPr="00280EA5">
        <w:rPr>
          <w:rFonts w:ascii="Times New Roman" w:hAnsi="Times New Roman" w:cs="Times New Roman"/>
          <w:sz w:val="24"/>
          <w:szCs w:val="24"/>
        </w:rPr>
        <w:t>англ</w:t>
      </w:r>
      <w:proofErr w:type="gramEnd"/>
      <w:r w:rsidRPr="00280EA5">
        <w:rPr>
          <w:rFonts w:ascii="Times New Roman" w:hAnsi="Times New Roman" w:cs="Times New Roman"/>
          <w:sz w:val="24"/>
          <w:szCs w:val="24"/>
        </w:rPr>
        <w:t xml:space="preserve">ійської Ост-Індійської компанії вибив португальців з важливого транзитного порту у гирлі Перської затоки Ормуз.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ідтримував дипломатичні зв`язки з багатьма європейськими державами, направляв до Італії на навчання іранських майстрів. Саме за Аббаса І Сефевидський Іран досяг вершини своєї могутності.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Наступники Аббаса І виявилися не такими вдалими правителями. </w:t>
      </w:r>
      <w:proofErr w:type="gramStart"/>
      <w:r w:rsidRPr="00280EA5">
        <w:rPr>
          <w:rFonts w:ascii="Times New Roman" w:hAnsi="Times New Roman" w:cs="Times New Roman"/>
          <w:sz w:val="24"/>
          <w:szCs w:val="24"/>
        </w:rPr>
        <w:t>На</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початку</w:t>
      </w:r>
      <w:proofErr w:type="gramEnd"/>
      <w:r w:rsidRPr="00280EA5">
        <w:rPr>
          <w:rFonts w:ascii="Times New Roman" w:hAnsi="Times New Roman" w:cs="Times New Roman"/>
          <w:sz w:val="24"/>
          <w:szCs w:val="24"/>
        </w:rPr>
        <w:t xml:space="preserve">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ІІІ ст. внутрішні негаразди і поразки від зовнішніх ворогів знову поставили Іран у скрутне становище. Країна втратила значні володіння на користь Турц</w:t>
      </w:r>
      <w:proofErr w:type="gramStart"/>
      <w:r w:rsidRPr="00280EA5">
        <w:rPr>
          <w:rFonts w:ascii="Times New Roman" w:hAnsi="Times New Roman" w:cs="Times New Roman"/>
          <w:sz w:val="24"/>
          <w:szCs w:val="24"/>
        </w:rPr>
        <w:t>ії і Р</w:t>
      </w:r>
      <w:proofErr w:type="gramEnd"/>
      <w:r w:rsidRPr="00280EA5">
        <w:rPr>
          <w:rFonts w:ascii="Times New Roman" w:hAnsi="Times New Roman" w:cs="Times New Roman"/>
          <w:sz w:val="24"/>
          <w:szCs w:val="24"/>
        </w:rPr>
        <w:t>осії, афганські племена навіть захопили столицю країни. Проте полководець</w:t>
      </w:r>
      <w:proofErr w:type="gramStart"/>
      <w:r w:rsidRPr="00280EA5">
        <w:rPr>
          <w:rFonts w:ascii="Times New Roman" w:hAnsi="Times New Roman" w:cs="Times New Roman"/>
          <w:sz w:val="24"/>
          <w:szCs w:val="24"/>
        </w:rPr>
        <w:t xml:space="preserve"> Н</w:t>
      </w:r>
      <w:proofErr w:type="gramEnd"/>
      <w:r w:rsidRPr="00280EA5">
        <w:rPr>
          <w:rFonts w:ascii="Times New Roman" w:hAnsi="Times New Roman" w:cs="Times New Roman"/>
          <w:sz w:val="24"/>
          <w:szCs w:val="24"/>
        </w:rPr>
        <w:t>адір-хан зумів завдати поразки всім ворогам і відновити Персію у колишніх межах. Ставши шахом, </w:t>
      </w:r>
      <w:r w:rsidRPr="00280EA5">
        <w:rPr>
          <w:rFonts w:ascii="Times New Roman" w:hAnsi="Times New Roman" w:cs="Times New Roman"/>
          <w:b/>
          <w:bCs/>
          <w:sz w:val="24"/>
          <w:szCs w:val="24"/>
        </w:rPr>
        <w:t>Наді</w:t>
      </w:r>
      <w:proofErr w:type="gramStart"/>
      <w:r w:rsidRPr="00280EA5">
        <w:rPr>
          <w:rFonts w:ascii="Times New Roman" w:hAnsi="Times New Roman" w:cs="Times New Roman"/>
          <w:b/>
          <w:bCs/>
          <w:sz w:val="24"/>
          <w:szCs w:val="24"/>
        </w:rPr>
        <w:t>р</w:t>
      </w:r>
      <w:proofErr w:type="gramEnd"/>
      <w:r w:rsidRPr="00280EA5">
        <w:rPr>
          <w:rFonts w:ascii="Times New Roman" w:hAnsi="Times New Roman" w:cs="Times New Roman"/>
          <w:sz w:val="24"/>
          <w:szCs w:val="24"/>
        </w:rPr>
        <w:t> (1736-1747 рр.) продовжив завоювання і приєднав більшу частину Закавказзя, а середньоазійські хани визнали свою васальну залежність. Найбільш вдалим був похід</w:t>
      </w:r>
      <w:proofErr w:type="gramStart"/>
      <w:r w:rsidRPr="00280EA5">
        <w:rPr>
          <w:rFonts w:ascii="Times New Roman" w:hAnsi="Times New Roman" w:cs="Times New Roman"/>
          <w:sz w:val="24"/>
          <w:szCs w:val="24"/>
        </w:rPr>
        <w:t xml:space="preserve"> Н</w:t>
      </w:r>
      <w:proofErr w:type="gramEnd"/>
      <w:r w:rsidRPr="00280EA5">
        <w:rPr>
          <w:rFonts w:ascii="Times New Roman" w:hAnsi="Times New Roman" w:cs="Times New Roman"/>
          <w:sz w:val="24"/>
          <w:szCs w:val="24"/>
        </w:rPr>
        <w:t xml:space="preserve">адір-шаха проти Великих Моголів у 1739 р. Він захопив Делі і вивіз у свої володіння нечувані багатства. Награбоване дало змогу скоротити податки, побудувати великі воєнні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ідприємства, відновити систему іррігації, розвити торгівлю. За його правління </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 xml:space="preserve"> І</w:t>
      </w:r>
      <w:proofErr w:type="gramStart"/>
      <w:r w:rsidRPr="00280EA5">
        <w:rPr>
          <w:rFonts w:ascii="Times New Roman" w:hAnsi="Times New Roman" w:cs="Times New Roman"/>
          <w:sz w:val="24"/>
          <w:szCs w:val="24"/>
        </w:rPr>
        <w:t>ран</w:t>
      </w:r>
      <w:proofErr w:type="gramEnd"/>
      <w:r w:rsidRPr="00280EA5">
        <w:rPr>
          <w:rFonts w:ascii="Times New Roman" w:hAnsi="Times New Roman" w:cs="Times New Roman"/>
          <w:sz w:val="24"/>
          <w:szCs w:val="24"/>
        </w:rPr>
        <w:t xml:space="preserve">і панувала віротерпимість (сам шах був сунітом, а більшість іранців дотримувалися шиїзму). Всі ці позитивні заходи були перекреслені діями шаха в останні роки життя. </w:t>
      </w:r>
      <w:proofErr w:type="gramStart"/>
      <w:r w:rsidRPr="00280EA5">
        <w:rPr>
          <w:rFonts w:ascii="Times New Roman" w:hAnsi="Times New Roman" w:cs="Times New Roman"/>
          <w:sz w:val="24"/>
          <w:szCs w:val="24"/>
        </w:rPr>
        <w:t>З</w:t>
      </w:r>
      <w:proofErr w:type="gramEnd"/>
      <w:r w:rsidRPr="00280EA5">
        <w:rPr>
          <w:rFonts w:ascii="Times New Roman" w:hAnsi="Times New Roman" w:cs="Times New Roman"/>
          <w:sz w:val="24"/>
          <w:szCs w:val="24"/>
        </w:rPr>
        <w:t xml:space="preserve"> роками у нього розвилася підозрілість, він став дріб`язковим.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ісля серії поразок, він знову збільшив податки, і навіть став збирати ті, які не сплачувалися за запровадженими пільгами. Будь які виступи жорстоко придушувалися. Він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ідозрював всіх у змові і навіть хотів знищити всіх своїх родичів. Як наслідок зріло невдоволення, виникла змова, шаха було вбито. По смерті Надіра Іран розпався на п</w:t>
      </w:r>
      <w:proofErr w:type="gramStart"/>
      <w:r w:rsidRPr="00280EA5">
        <w:rPr>
          <w:rFonts w:ascii="Times New Roman" w:hAnsi="Times New Roman" w:cs="Times New Roman"/>
          <w:sz w:val="24"/>
          <w:szCs w:val="24"/>
        </w:rPr>
        <w:t>`я</w:t>
      </w:r>
      <w:proofErr w:type="gramEnd"/>
      <w:r w:rsidRPr="00280EA5">
        <w:rPr>
          <w:rFonts w:ascii="Times New Roman" w:hAnsi="Times New Roman" w:cs="Times New Roman"/>
          <w:sz w:val="24"/>
          <w:szCs w:val="24"/>
        </w:rPr>
        <w:t xml:space="preserve">ть воргуючих ханст. Зрештою у 1758 р. Карім-хан відновив єдність країни, </w:t>
      </w:r>
      <w:proofErr w:type="gramStart"/>
      <w:r w:rsidRPr="00280EA5">
        <w:rPr>
          <w:rFonts w:ascii="Times New Roman" w:hAnsi="Times New Roman" w:cs="Times New Roman"/>
          <w:sz w:val="24"/>
          <w:szCs w:val="24"/>
        </w:rPr>
        <w:t>пров</w:t>
      </w:r>
      <w:proofErr w:type="gramEnd"/>
      <w:r w:rsidRPr="00280EA5">
        <w:rPr>
          <w:rFonts w:ascii="Times New Roman" w:hAnsi="Times New Roman" w:cs="Times New Roman"/>
          <w:sz w:val="24"/>
          <w:szCs w:val="24"/>
        </w:rPr>
        <w:t xml:space="preserve">ів реформи з відновлення господарства. Але шахом себе не проголошував. У зовнішній політиці він взяв курс на обмеження відносин з </w:t>
      </w:r>
      <w:proofErr w:type="gramStart"/>
      <w:r w:rsidRPr="00280EA5">
        <w:rPr>
          <w:rFonts w:ascii="Times New Roman" w:hAnsi="Times New Roman" w:cs="Times New Roman"/>
          <w:sz w:val="24"/>
          <w:szCs w:val="24"/>
        </w:rPr>
        <w:t>країнами</w:t>
      </w:r>
      <w:proofErr w:type="gramEnd"/>
      <w:r w:rsidRPr="00280EA5">
        <w:rPr>
          <w:rFonts w:ascii="Times New Roman" w:hAnsi="Times New Roman" w:cs="Times New Roman"/>
          <w:sz w:val="24"/>
          <w:szCs w:val="24"/>
        </w:rPr>
        <w:t xml:space="preserve"> Європи, не бажаючи повторити долю Індії. По його смерті знову почалася міжусобиця, яка завершилася </w:t>
      </w:r>
      <w:r w:rsidRPr="00280EA5">
        <w:rPr>
          <w:rFonts w:ascii="Times New Roman" w:hAnsi="Times New Roman" w:cs="Times New Roman"/>
          <w:b/>
          <w:bCs/>
          <w:sz w:val="24"/>
          <w:szCs w:val="24"/>
        </w:rPr>
        <w:t>встановленням нової Каджарської династії у 1796 р.</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6. Культура Персії</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Культура Персії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І-Х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 xml:space="preserve">ІІІ ст. розвивалася у межан ісламської культури, зберігаючи персидські традиції. Найвищого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івня розвитку досягла у період правління шаха Аббаса І. Наглядним втіленням рзвитку культури тієї добу є столиця Аббаса І Ісфахан, в якій мешкало 600 тис. чол. При будівництві старе місто не чіпали, а поряд збудували нове місто за чітким планом. У ньому нараховувалося 162 мечеті, 49 медресе – вищи </w:t>
      </w:r>
      <w:proofErr w:type="gramStart"/>
      <w:r w:rsidRPr="00280EA5">
        <w:rPr>
          <w:rFonts w:ascii="Times New Roman" w:hAnsi="Times New Roman" w:cs="Times New Roman"/>
          <w:sz w:val="24"/>
          <w:szCs w:val="24"/>
        </w:rPr>
        <w:t>рел</w:t>
      </w:r>
      <w:proofErr w:type="gramEnd"/>
      <w:r w:rsidRPr="00280EA5">
        <w:rPr>
          <w:rFonts w:ascii="Times New Roman" w:hAnsi="Times New Roman" w:cs="Times New Roman"/>
          <w:sz w:val="24"/>
          <w:szCs w:val="24"/>
        </w:rPr>
        <w:t>ігійні школи, 273 громадських лазень, центральний критий ринок і безліч караван-сараїв і лавок торговців. Через все місто проходив проспект Чарбаг (сад), який мав ширину 58 метрів і довжину 5 кіломентрів. Місто було забудоване величними двірцевими ансамблями. Особливо виділялася шахська площа Майдані Накші Джахан (образ Всесвіту)(500 метрів у довжину) з двома мечетями і палацом Ал</w:t>
      </w:r>
      <w:proofErr w:type="gramStart"/>
      <w:r w:rsidRPr="00280EA5">
        <w:rPr>
          <w:rFonts w:ascii="Times New Roman" w:hAnsi="Times New Roman" w:cs="Times New Roman"/>
          <w:sz w:val="24"/>
          <w:szCs w:val="24"/>
        </w:rPr>
        <w:t>і-</w:t>
      </w:r>
      <w:proofErr w:type="gramEnd"/>
      <w:r w:rsidRPr="00280EA5">
        <w:rPr>
          <w:rFonts w:ascii="Times New Roman" w:hAnsi="Times New Roman" w:cs="Times New Roman"/>
          <w:sz w:val="24"/>
          <w:szCs w:val="24"/>
        </w:rPr>
        <w:t xml:space="preserve">капу. Не менш вишуканими були мости через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ічку Заендеруд. </w:t>
      </w:r>
      <w:proofErr w:type="gramStart"/>
      <w:r w:rsidRPr="00280EA5">
        <w:rPr>
          <w:rFonts w:ascii="Times New Roman" w:hAnsi="Times New Roman" w:cs="Times New Roman"/>
          <w:sz w:val="24"/>
          <w:szCs w:val="24"/>
        </w:rPr>
        <w:t>Ц</w:t>
      </w:r>
      <w:proofErr w:type="gramEnd"/>
      <w:r w:rsidRPr="00280EA5">
        <w:rPr>
          <w:rFonts w:ascii="Times New Roman" w:hAnsi="Times New Roman" w:cs="Times New Roman"/>
          <w:sz w:val="24"/>
          <w:szCs w:val="24"/>
        </w:rPr>
        <w:t>і будови збереглися по теперішній день і належать до кращих світовоих архітектурних зразків.</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lastRenderedPageBreak/>
        <w:t xml:space="preserve">Особливо </w:t>
      </w:r>
      <w:proofErr w:type="gramStart"/>
      <w:r w:rsidRPr="00280EA5">
        <w:rPr>
          <w:rFonts w:ascii="Times New Roman" w:hAnsi="Times New Roman" w:cs="Times New Roman"/>
          <w:sz w:val="24"/>
          <w:szCs w:val="24"/>
        </w:rPr>
        <w:t>славилась</w:t>
      </w:r>
      <w:proofErr w:type="gramEnd"/>
      <w:r w:rsidRPr="00280EA5">
        <w:rPr>
          <w:rFonts w:ascii="Times New Roman" w:hAnsi="Times New Roman" w:cs="Times New Roman"/>
          <w:sz w:val="24"/>
          <w:szCs w:val="24"/>
        </w:rPr>
        <w:t xml:space="preserve"> Персія витворами своїх ремісників: перські тканини, а особливо килими, зброя і посуд є взірцями художнього смаку. Всі ці витвори шли на експорт, особливо вони цінувалися у Європі. Іранські майстри навіть навчилися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ідробляти китайську парцеляну.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Високого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івня досягло образотворче мистецтво. Величні споруди прикрашалися мозайкою, плиткою, фресками,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ізбою по алебастру і дереву. Іранські мініатюри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 xml:space="preserve">ІІ ст. відносяться до кращих зразкив світової художньої класики. Найвідомішими авторами </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ініатюр були Бехзад, Реза Аббасі, Султан Махмуд.</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Ц</w:t>
      </w:r>
      <w:proofErr w:type="gramEnd"/>
      <w:r w:rsidRPr="00280EA5">
        <w:rPr>
          <w:rFonts w:ascii="Times New Roman" w:hAnsi="Times New Roman" w:cs="Times New Roman"/>
          <w:sz w:val="24"/>
          <w:szCs w:val="24"/>
        </w:rPr>
        <w:t>ікаво знати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Художники Заходу і Сходу мали </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ізні смаки. У той час як європейських майстрів цікавило точне відновлення одразу, пейзажу, то майстри Сходу шукали вищу гармонію у поєднанні красок, </w:t>
      </w:r>
      <w:proofErr w:type="gramStart"/>
      <w:r w:rsidRPr="00280EA5">
        <w:rPr>
          <w:rFonts w:ascii="Times New Roman" w:hAnsi="Times New Roman" w:cs="Times New Roman"/>
          <w:sz w:val="24"/>
          <w:szCs w:val="24"/>
        </w:rPr>
        <w:t>л</w:t>
      </w:r>
      <w:proofErr w:type="gramEnd"/>
      <w:r w:rsidRPr="00280EA5">
        <w:rPr>
          <w:rFonts w:ascii="Times New Roman" w:hAnsi="Times New Roman" w:cs="Times New Roman"/>
          <w:sz w:val="24"/>
          <w:szCs w:val="24"/>
        </w:rPr>
        <w:t>іній, самій композиції. Мусульманин чекав від картини не правду життя, а неземну красу. Все що зображено не має природної схожесті. Разом з тим в іранській мініатюрі все що зображено  має символічне значення. Символізи перетворює картину на образний вірш.</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Найвідомішим твором мініатюр стала всесвітньовідома „Тахнаспово Шахнаме”. Велична поема була переписана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 керівництвом Бехзада кращими каліграфістами і прекрашена 250 мініатюрами для сина Ісмаіл-хана Тахмаспа. </w:t>
      </w:r>
      <w:proofErr w:type="gramStart"/>
      <w:r w:rsidRPr="00280EA5">
        <w:rPr>
          <w:rFonts w:ascii="Times New Roman" w:hAnsi="Times New Roman" w:cs="Times New Roman"/>
          <w:sz w:val="24"/>
          <w:szCs w:val="24"/>
        </w:rPr>
        <w:t>З</w:t>
      </w:r>
      <w:proofErr w:type="gramEnd"/>
      <w:r w:rsidRPr="00280EA5">
        <w:rPr>
          <w:rFonts w:ascii="Times New Roman" w:hAnsi="Times New Roman" w:cs="Times New Roman"/>
          <w:sz w:val="24"/>
          <w:szCs w:val="24"/>
        </w:rPr>
        <w:t xml:space="preserve"> Х</w:t>
      </w:r>
      <w:r w:rsidRPr="00280EA5">
        <w:rPr>
          <w:rFonts w:ascii="Times New Roman" w:hAnsi="Times New Roman" w:cs="Times New Roman"/>
          <w:sz w:val="24"/>
          <w:szCs w:val="24"/>
          <w:lang w:val="en-US"/>
        </w:rPr>
        <w:t>V</w:t>
      </w:r>
      <w:r w:rsidRPr="00280EA5">
        <w:rPr>
          <w:rFonts w:ascii="Times New Roman" w:hAnsi="Times New Roman" w:cs="Times New Roman"/>
          <w:sz w:val="24"/>
          <w:szCs w:val="24"/>
        </w:rPr>
        <w:t>ІІ ст. мніатюри стають самостійним жанром мистецтва не пов`язаним з літературним твором. Саме </w:t>
      </w:r>
      <w:r w:rsidRPr="00280EA5">
        <w:rPr>
          <w:rFonts w:ascii="Times New Roman" w:hAnsi="Times New Roman" w:cs="Times New Roman"/>
          <w:b/>
          <w:bCs/>
          <w:sz w:val="24"/>
          <w:szCs w:val="24"/>
        </w:rPr>
        <w:t>мініатюри стали найвищим досягненням культури Сефевидського Ірану.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Важливими центрами культур були міста Герат, Тебріз і Ісфахан. </w:t>
      </w:r>
      <w:proofErr w:type="gramStart"/>
      <w:r w:rsidRPr="00280EA5">
        <w:rPr>
          <w:rFonts w:ascii="Times New Roman" w:hAnsi="Times New Roman" w:cs="Times New Roman"/>
          <w:sz w:val="24"/>
          <w:szCs w:val="24"/>
        </w:rPr>
        <w:t>Вони</w:t>
      </w:r>
      <w:proofErr w:type="gramEnd"/>
      <w:r w:rsidRPr="00280EA5">
        <w:rPr>
          <w:rFonts w:ascii="Times New Roman" w:hAnsi="Times New Roman" w:cs="Times New Roman"/>
          <w:sz w:val="24"/>
          <w:szCs w:val="24"/>
        </w:rPr>
        <w:t xml:space="preserve"> також були центрами переписування рукописних книг. Великою славою користувалися каліграфи Султан Алі та Мір-Алі. У 1641 р. Ісфахані </w:t>
      </w:r>
      <w:proofErr w:type="gramStart"/>
      <w:r w:rsidRPr="00280EA5">
        <w:rPr>
          <w:rFonts w:ascii="Times New Roman" w:hAnsi="Times New Roman" w:cs="Times New Roman"/>
          <w:sz w:val="24"/>
          <w:szCs w:val="24"/>
        </w:rPr>
        <w:t>була в</w:t>
      </w:r>
      <w:proofErr w:type="gramEnd"/>
      <w:r w:rsidRPr="00280EA5">
        <w:rPr>
          <w:rFonts w:ascii="Times New Roman" w:hAnsi="Times New Roman" w:cs="Times New Roman"/>
          <w:sz w:val="24"/>
          <w:szCs w:val="24"/>
        </w:rPr>
        <w:t xml:space="preserve">ідкрита перша друкарня, її відкрив вірменин Якоб Ян. Йому вдалося надрукувати ряд християнських богослужебних книг </w:t>
      </w:r>
      <w:proofErr w:type="gramStart"/>
      <w:r w:rsidRPr="00280EA5">
        <w:rPr>
          <w:rFonts w:ascii="Times New Roman" w:hAnsi="Times New Roman" w:cs="Times New Roman"/>
          <w:sz w:val="24"/>
          <w:szCs w:val="24"/>
        </w:rPr>
        <w:t>на</w:t>
      </w:r>
      <w:proofErr w:type="gramEnd"/>
      <w:r w:rsidRPr="00280EA5">
        <w:rPr>
          <w:rFonts w:ascii="Times New Roman" w:hAnsi="Times New Roman" w:cs="Times New Roman"/>
          <w:sz w:val="24"/>
          <w:szCs w:val="24"/>
        </w:rPr>
        <w:t xml:space="preserve"> вірменській мові.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Продовжувався і розвиток літератури. На перській мові традиційно писалася поезія. Створювалися твори, які описували правління того чи іншого шаха.</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Документи. Факти. Коментарі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b/>
          <w:bCs/>
          <w:sz w:val="24"/>
          <w:szCs w:val="24"/>
        </w:rPr>
        <w:t>Анекдоти про ходжу Насредді</w:t>
      </w:r>
      <w:proofErr w:type="gramStart"/>
      <w:r w:rsidRPr="00280EA5">
        <w:rPr>
          <w:rFonts w:ascii="Times New Roman" w:hAnsi="Times New Roman" w:cs="Times New Roman"/>
          <w:b/>
          <w:bCs/>
          <w:sz w:val="24"/>
          <w:szCs w:val="24"/>
        </w:rPr>
        <w:t>на</w:t>
      </w:r>
      <w:proofErr w:type="gramEnd"/>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i/>
          <w:iCs/>
          <w:sz w:val="24"/>
          <w:szCs w:val="24"/>
        </w:rPr>
        <w:t xml:space="preserve">1. “Проповідь </w:t>
      </w:r>
      <w:proofErr w:type="gramStart"/>
      <w:r w:rsidRPr="00280EA5">
        <w:rPr>
          <w:rFonts w:ascii="Times New Roman" w:hAnsi="Times New Roman" w:cs="Times New Roman"/>
          <w:i/>
          <w:iCs/>
          <w:sz w:val="24"/>
          <w:szCs w:val="24"/>
        </w:rPr>
        <w:t>у мечет</w:t>
      </w:r>
      <w:proofErr w:type="gramEnd"/>
      <w:r w:rsidRPr="00280EA5">
        <w:rPr>
          <w:rFonts w:ascii="Times New Roman" w:hAnsi="Times New Roman" w:cs="Times New Roman"/>
          <w:i/>
          <w:iCs/>
          <w:sz w:val="24"/>
          <w:szCs w:val="24"/>
        </w:rPr>
        <w:t xml:space="preserve">і”. Якось Насреддін, зійшовши на кафедру для проповіді, сказав: “Віруючі, чи знаєте ви, що я хочу вам сказати?”. Йому відповіли: “Ні, не </w:t>
      </w:r>
      <w:proofErr w:type="gramStart"/>
      <w:r w:rsidRPr="00280EA5">
        <w:rPr>
          <w:rFonts w:ascii="Times New Roman" w:hAnsi="Times New Roman" w:cs="Times New Roman"/>
          <w:i/>
          <w:iCs/>
          <w:sz w:val="24"/>
          <w:szCs w:val="24"/>
        </w:rPr>
        <w:t>знаємо</w:t>
      </w:r>
      <w:proofErr w:type="gramEnd"/>
      <w:r w:rsidRPr="00280EA5">
        <w:rPr>
          <w:rFonts w:ascii="Times New Roman" w:hAnsi="Times New Roman" w:cs="Times New Roman"/>
          <w:i/>
          <w:iCs/>
          <w:sz w:val="24"/>
          <w:szCs w:val="24"/>
        </w:rPr>
        <w:t xml:space="preserve">”. Тоді ходжа мовив таке: “Якщо ви не знаєте, так що мені вам казати?” Із цими словами він зійшов з кафедри й </w:t>
      </w:r>
      <w:proofErr w:type="gramStart"/>
      <w:r w:rsidRPr="00280EA5">
        <w:rPr>
          <w:rFonts w:ascii="Times New Roman" w:hAnsi="Times New Roman" w:cs="Times New Roman"/>
          <w:i/>
          <w:iCs/>
          <w:sz w:val="24"/>
          <w:szCs w:val="24"/>
        </w:rPr>
        <w:t>п</w:t>
      </w:r>
      <w:proofErr w:type="gramEnd"/>
      <w:r w:rsidRPr="00280EA5">
        <w:rPr>
          <w:rFonts w:ascii="Times New Roman" w:hAnsi="Times New Roman" w:cs="Times New Roman"/>
          <w:i/>
          <w:iCs/>
          <w:sz w:val="24"/>
          <w:szCs w:val="24"/>
        </w:rPr>
        <w:t>ішов своєю дорогою. Коли наступного разу він знову зійшов на кафедру і запропонував те саме запитання, громада йому відповіла: “</w:t>
      </w:r>
      <w:proofErr w:type="gramStart"/>
      <w:r w:rsidRPr="00280EA5">
        <w:rPr>
          <w:rFonts w:ascii="Times New Roman" w:hAnsi="Times New Roman" w:cs="Times New Roman"/>
          <w:i/>
          <w:iCs/>
          <w:sz w:val="24"/>
          <w:szCs w:val="24"/>
        </w:rPr>
        <w:t>Знаємо</w:t>
      </w:r>
      <w:proofErr w:type="gramEnd"/>
      <w:r w:rsidRPr="00280EA5">
        <w:rPr>
          <w:rFonts w:ascii="Times New Roman" w:hAnsi="Times New Roman" w:cs="Times New Roman"/>
          <w:i/>
          <w:iCs/>
          <w:sz w:val="24"/>
          <w:szCs w:val="24"/>
        </w:rPr>
        <w:t xml:space="preserve">”. “Ну, коли ви знаєте, то навіщо мені говорити”. Відповів і </w:t>
      </w:r>
      <w:proofErr w:type="gramStart"/>
      <w:r w:rsidRPr="00280EA5">
        <w:rPr>
          <w:rFonts w:ascii="Times New Roman" w:hAnsi="Times New Roman" w:cs="Times New Roman"/>
          <w:i/>
          <w:iCs/>
          <w:sz w:val="24"/>
          <w:szCs w:val="24"/>
        </w:rPr>
        <w:t>п</w:t>
      </w:r>
      <w:proofErr w:type="gramEnd"/>
      <w:r w:rsidRPr="00280EA5">
        <w:rPr>
          <w:rFonts w:ascii="Times New Roman" w:hAnsi="Times New Roman" w:cs="Times New Roman"/>
          <w:i/>
          <w:iCs/>
          <w:sz w:val="24"/>
          <w:szCs w:val="24"/>
        </w:rPr>
        <w:t>ішов. Громада, приголомшена, вирішила, що коли ходжа зійде знову, відповість: “Одні з нас знають, а інші — ні”.</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i/>
          <w:iCs/>
          <w:sz w:val="24"/>
          <w:szCs w:val="24"/>
        </w:rPr>
        <w:t>П</w:t>
      </w:r>
      <w:proofErr w:type="gramEnd"/>
      <w:r w:rsidRPr="00280EA5">
        <w:rPr>
          <w:rFonts w:ascii="Times New Roman" w:hAnsi="Times New Roman" w:cs="Times New Roman"/>
          <w:i/>
          <w:iCs/>
          <w:sz w:val="24"/>
          <w:szCs w:val="24"/>
        </w:rPr>
        <w:t xml:space="preserve">іднявшись якогось разу на кафедру знову, ходжа, за звичаєм, звернувся зі своїм запитанням. Йому відповіли, як домовились. Ходжа, зберігаючи спокій, вигукнув: “Дуже </w:t>
      </w:r>
      <w:proofErr w:type="gramStart"/>
      <w:r w:rsidRPr="00280EA5">
        <w:rPr>
          <w:rFonts w:ascii="Times New Roman" w:hAnsi="Times New Roman" w:cs="Times New Roman"/>
          <w:i/>
          <w:iCs/>
          <w:sz w:val="24"/>
          <w:szCs w:val="24"/>
        </w:rPr>
        <w:t>добре</w:t>
      </w:r>
      <w:proofErr w:type="gramEnd"/>
      <w:r w:rsidRPr="00280EA5">
        <w:rPr>
          <w:rFonts w:ascii="Times New Roman" w:hAnsi="Times New Roman" w:cs="Times New Roman"/>
          <w:i/>
          <w:iCs/>
          <w:sz w:val="24"/>
          <w:szCs w:val="24"/>
        </w:rPr>
        <w:t>! Нехай ті, що знають, розкажуть тим, хто не знає”.</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i/>
          <w:iCs/>
          <w:sz w:val="24"/>
          <w:szCs w:val="24"/>
        </w:rPr>
        <w:t xml:space="preserve">2. Ходжу запросили </w:t>
      </w:r>
      <w:proofErr w:type="gramStart"/>
      <w:r w:rsidRPr="00280EA5">
        <w:rPr>
          <w:rFonts w:ascii="Times New Roman" w:hAnsi="Times New Roman" w:cs="Times New Roman"/>
          <w:i/>
          <w:iCs/>
          <w:sz w:val="24"/>
          <w:szCs w:val="24"/>
        </w:rPr>
        <w:t>на</w:t>
      </w:r>
      <w:proofErr w:type="gramEnd"/>
      <w:r w:rsidRPr="00280EA5">
        <w:rPr>
          <w:rFonts w:ascii="Times New Roman" w:hAnsi="Times New Roman" w:cs="Times New Roman"/>
          <w:i/>
          <w:iCs/>
          <w:sz w:val="24"/>
          <w:szCs w:val="24"/>
        </w:rPr>
        <w:t xml:space="preserve"> званий обід. Він одягнув поношене плаття, і ніхто не звернув на нього уваги. Тоді ходжа повернувся додому, переодягся в пишний одяг, зверху одягнув </w:t>
      </w:r>
      <w:proofErr w:type="gramStart"/>
      <w:r w:rsidRPr="00280EA5">
        <w:rPr>
          <w:rFonts w:ascii="Times New Roman" w:hAnsi="Times New Roman" w:cs="Times New Roman"/>
          <w:i/>
          <w:iCs/>
          <w:sz w:val="24"/>
          <w:szCs w:val="24"/>
        </w:rPr>
        <w:t>ще й</w:t>
      </w:r>
      <w:proofErr w:type="gramEnd"/>
      <w:r w:rsidRPr="00280EA5">
        <w:rPr>
          <w:rFonts w:ascii="Times New Roman" w:hAnsi="Times New Roman" w:cs="Times New Roman"/>
          <w:i/>
          <w:iCs/>
          <w:sz w:val="24"/>
          <w:szCs w:val="24"/>
        </w:rPr>
        <w:t xml:space="preserve"> шубу і повернувся. Ходжу з повагою зустріли і посадили за </w:t>
      </w:r>
      <w:proofErr w:type="gramStart"/>
      <w:r w:rsidRPr="00280EA5">
        <w:rPr>
          <w:rFonts w:ascii="Times New Roman" w:hAnsi="Times New Roman" w:cs="Times New Roman"/>
          <w:i/>
          <w:iCs/>
          <w:sz w:val="24"/>
          <w:szCs w:val="24"/>
        </w:rPr>
        <w:t>ст</w:t>
      </w:r>
      <w:proofErr w:type="gramEnd"/>
      <w:r w:rsidRPr="00280EA5">
        <w:rPr>
          <w:rFonts w:ascii="Times New Roman" w:hAnsi="Times New Roman" w:cs="Times New Roman"/>
          <w:i/>
          <w:iCs/>
          <w:sz w:val="24"/>
          <w:szCs w:val="24"/>
        </w:rPr>
        <w:t xml:space="preserve">іл для поважних гостей. Показуючи на смачні страви, господар звернувся до ходжи: “Будь ласка, ходжа, скуштуйте!”. А ходжа, </w:t>
      </w:r>
      <w:proofErr w:type="gramStart"/>
      <w:r w:rsidRPr="00280EA5">
        <w:rPr>
          <w:rFonts w:ascii="Times New Roman" w:hAnsi="Times New Roman" w:cs="Times New Roman"/>
          <w:i/>
          <w:iCs/>
          <w:sz w:val="24"/>
          <w:szCs w:val="24"/>
        </w:rPr>
        <w:t>п</w:t>
      </w:r>
      <w:proofErr w:type="gramEnd"/>
      <w:r w:rsidRPr="00280EA5">
        <w:rPr>
          <w:rFonts w:ascii="Times New Roman" w:hAnsi="Times New Roman" w:cs="Times New Roman"/>
          <w:i/>
          <w:iCs/>
          <w:sz w:val="24"/>
          <w:szCs w:val="24"/>
        </w:rPr>
        <w:t xml:space="preserve">ідсунувши до їжі шубу, відповів: “Прошу, шубка!”. “Що ти робиш, ходжа?”, — здивувалися гості. “Раз пошана шубі, </w:t>
      </w:r>
      <w:proofErr w:type="gramStart"/>
      <w:r w:rsidRPr="00280EA5">
        <w:rPr>
          <w:rFonts w:ascii="Times New Roman" w:hAnsi="Times New Roman" w:cs="Times New Roman"/>
          <w:i/>
          <w:iCs/>
          <w:sz w:val="24"/>
          <w:szCs w:val="24"/>
        </w:rPr>
        <w:t>хай</w:t>
      </w:r>
      <w:proofErr w:type="gramEnd"/>
      <w:r w:rsidRPr="00280EA5">
        <w:rPr>
          <w:rFonts w:ascii="Times New Roman" w:hAnsi="Times New Roman" w:cs="Times New Roman"/>
          <w:i/>
          <w:iCs/>
          <w:sz w:val="24"/>
          <w:szCs w:val="24"/>
        </w:rPr>
        <w:t xml:space="preserve"> шуба і їсть!”, — оголосив ходжа.</w:t>
      </w:r>
    </w:p>
    <w:p w:rsidR="00280EA5" w:rsidRDefault="00280EA5" w:rsidP="00280EA5">
      <w:pPr>
        <w:spacing w:after="0"/>
        <w:ind w:firstLine="567"/>
        <w:jc w:val="both"/>
        <w:rPr>
          <w:rFonts w:ascii="Times New Roman" w:hAnsi="Times New Roman" w:cs="Times New Roman"/>
          <w:b/>
          <w:bCs/>
          <w:sz w:val="24"/>
          <w:szCs w:val="24"/>
          <w:lang w:val="en-US"/>
        </w:rPr>
      </w:pPr>
    </w:p>
    <w:p w:rsidR="00280EA5" w:rsidRPr="00280EA5" w:rsidRDefault="00280EA5" w:rsidP="00280EA5">
      <w:pPr>
        <w:spacing w:after="0"/>
        <w:ind w:firstLine="567"/>
        <w:jc w:val="both"/>
        <w:rPr>
          <w:rFonts w:ascii="Times New Roman" w:hAnsi="Times New Roman" w:cs="Times New Roman"/>
          <w:b/>
          <w:bCs/>
          <w:sz w:val="24"/>
          <w:szCs w:val="24"/>
        </w:rPr>
      </w:pPr>
      <w:bookmarkStart w:id="0" w:name="_GoBack"/>
      <w:bookmarkEnd w:id="0"/>
      <w:r w:rsidRPr="00280EA5">
        <w:rPr>
          <w:rFonts w:ascii="Times New Roman" w:hAnsi="Times New Roman" w:cs="Times New Roman"/>
          <w:b/>
          <w:bCs/>
          <w:sz w:val="24"/>
          <w:szCs w:val="24"/>
        </w:rPr>
        <w:lastRenderedPageBreak/>
        <w:t>Османська імперія у XVI-XVII ст.</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У XVI ст. майже всі арабські країни були завойовані турками. </w:t>
      </w:r>
      <w:proofErr w:type="gramStart"/>
      <w:r w:rsidRPr="00280EA5">
        <w:rPr>
          <w:rFonts w:ascii="Times New Roman" w:hAnsi="Times New Roman" w:cs="Times New Roman"/>
          <w:sz w:val="24"/>
          <w:szCs w:val="24"/>
        </w:rPr>
        <w:t>Першими</w:t>
      </w:r>
      <w:proofErr w:type="gramEnd"/>
      <w:r w:rsidRPr="00280EA5">
        <w:rPr>
          <w:rFonts w:ascii="Times New Roman" w:hAnsi="Times New Roman" w:cs="Times New Roman"/>
          <w:sz w:val="24"/>
          <w:szCs w:val="24"/>
        </w:rPr>
        <w:t xml:space="preserve"> втратили свою політичну незалежність Сирія (до її складу входили також Палестина та Ліван) і Єгипет. До турецького завоювання в цих </w:t>
      </w:r>
      <w:proofErr w:type="gramStart"/>
      <w:r w:rsidRPr="00280EA5">
        <w:rPr>
          <w:rFonts w:ascii="Times New Roman" w:hAnsi="Times New Roman" w:cs="Times New Roman"/>
          <w:sz w:val="24"/>
          <w:szCs w:val="24"/>
        </w:rPr>
        <w:t>країнах</w:t>
      </w:r>
      <w:proofErr w:type="gramEnd"/>
      <w:r w:rsidRPr="00280EA5">
        <w:rPr>
          <w:rFonts w:ascii="Times New Roman" w:hAnsi="Times New Roman" w:cs="Times New Roman"/>
          <w:sz w:val="24"/>
          <w:szCs w:val="24"/>
        </w:rPr>
        <w:t xml:space="preserve"> панували </w:t>
      </w:r>
      <w:r w:rsidRPr="00280EA5">
        <w:rPr>
          <w:rFonts w:ascii="Times New Roman" w:hAnsi="Times New Roman" w:cs="Times New Roman"/>
          <w:i/>
          <w:iCs/>
          <w:sz w:val="24"/>
          <w:szCs w:val="24"/>
        </w:rPr>
        <w:t>мамлюки,</w:t>
      </w:r>
      <w:r w:rsidRPr="00280EA5">
        <w:rPr>
          <w:rFonts w:ascii="Times New Roman" w:hAnsi="Times New Roman" w:cs="Times New Roman"/>
          <w:sz w:val="24"/>
          <w:szCs w:val="24"/>
        </w:rPr>
        <w:t> зорганізовані у військово-феодальну касту, очолювану мамлюцьким султаном, резиденція якого перебувала в Каїрі.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Мамлюки, мамелюки – гвардійці єгипетських султанів, що набиралися з XIII ст. з рабів тюркського та кавказького походження. В 1250 р. мамлюки-беї захопили владу і самостійно правили аж до завоювання Єгипту турками (1517 р.); фактично вони зберігали пані</w:t>
      </w:r>
      <w:proofErr w:type="gramStart"/>
      <w:r w:rsidRPr="00280EA5">
        <w:rPr>
          <w:rFonts w:ascii="Times New Roman" w:hAnsi="Times New Roman" w:cs="Times New Roman"/>
          <w:sz w:val="24"/>
          <w:szCs w:val="24"/>
        </w:rPr>
        <w:t>вне</w:t>
      </w:r>
      <w:proofErr w:type="gramEnd"/>
      <w:r w:rsidRPr="00280EA5">
        <w:rPr>
          <w:rFonts w:ascii="Times New Roman" w:hAnsi="Times New Roman" w:cs="Times New Roman"/>
          <w:sz w:val="24"/>
          <w:szCs w:val="24"/>
        </w:rPr>
        <w:t xml:space="preserve"> становище в Єгипті до поч. 19 ст., коли були винищені єгипетським правителем пашею Мухаммедом Алі.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Турецька армія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ід проводом Селіма І вторглася до Сирії влітку 1516 р. Військо мамлюцького султана Кансу Турі зазнало цілковитої поразки у битві при Халеба (Алеппо), сам султан загинув під копитами коней охопленої панікою армії. Проти турецької вогнепальної зброї безсилими виявилися не лише мамлюцька кіннота, але й старовинні рукописи Корану, винесені мамлюками на поле бою. На поч. 1517 р. армія Селіма І вступила в Каїр. Згодом виникла легенда про передачу турецькому султану титулу і прерогатив халіфа всіх мусульман халіфом Мутеваккілем, який жив у Каї</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і і перебував у придворному штаті мамлюцького султана. Так чи інакше, Селім додав до свого титулу почесне звання "слуга обох святих мі</w:t>
      </w:r>
      <w:proofErr w:type="gramStart"/>
      <w:r w:rsidRPr="00280EA5">
        <w:rPr>
          <w:rFonts w:ascii="Times New Roman" w:hAnsi="Times New Roman" w:cs="Times New Roman"/>
          <w:sz w:val="24"/>
          <w:szCs w:val="24"/>
        </w:rPr>
        <w:t>ст</w:t>
      </w:r>
      <w:proofErr w:type="gramEnd"/>
      <w:r w:rsidRPr="00280EA5">
        <w:rPr>
          <w:rFonts w:ascii="Times New Roman" w:hAnsi="Times New Roman" w:cs="Times New Roman"/>
          <w:sz w:val="24"/>
          <w:szCs w:val="24"/>
        </w:rPr>
        <w:t xml:space="preserve">", тобто Мекки і Медіни. Династія Османів зайняла </w:t>
      </w:r>
      <w:proofErr w:type="gramStart"/>
      <w:r w:rsidRPr="00280EA5">
        <w:rPr>
          <w:rFonts w:ascii="Times New Roman" w:hAnsi="Times New Roman" w:cs="Times New Roman"/>
          <w:sz w:val="24"/>
          <w:szCs w:val="24"/>
        </w:rPr>
        <w:t>пров</w:t>
      </w:r>
      <w:proofErr w:type="gramEnd"/>
      <w:r w:rsidRPr="00280EA5">
        <w:rPr>
          <w:rFonts w:ascii="Times New Roman" w:hAnsi="Times New Roman" w:cs="Times New Roman"/>
          <w:sz w:val="24"/>
          <w:szCs w:val="24"/>
        </w:rPr>
        <w:t>ідне становище в мусульманському світі.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Із встановленням турецького панування в </w:t>
      </w:r>
      <w:proofErr w:type="gramStart"/>
      <w:r w:rsidRPr="00280EA5">
        <w:rPr>
          <w:rFonts w:ascii="Times New Roman" w:hAnsi="Times New Roman" w:cs="Times New Roman"/>
          <w:sz w:val="24"/>
          <w:szCs w:val="24"/>
        </w:rPr>
        <w:t>Сир</w:t>
      </w:r>
      <w:proofErr w:type="gramEnd"/>
      <w:r w:rsidRPr="00280EA5">
        <w:rPr>
          <w:rFonts w:ascii="Times New Roman" w:hAnsi="Times New Roman" w:cs="Times New Roman"/>
          <w:sz w:val="24"/>
          <w:szCs w:val="24"/>
        </w:rPr>
        <w:t xml:space="preserve">ії і Єгипті відбувся перерозподіл земельної власності: колишні противники турків частину своїх володінь втратили, і, навпаки, ті феодали, що вчасно перекинулися на сторону переможців, були щедро винагороджені турецькими властями. Жодних змін у феодальних відносинах та феодальному ладі цих </w:t>
      </w:r>
      <w:proofErr w:type="gramStart"/>
      <w:r w:rsidRPr="00280EA5">
        <w:rPr>
          <w:rFonts w:ascii="Times New Roman" w:hAnsi="Times New Roman" w:cs="Times New Roman"/>
          <w:sz w:val="24"/>
          <w:szCs w:val="24"/>
        </w:rPr>
        <w:t>країн</w:t>
      </w:r>
      <w:proofErr w:type="gramEnd"/>
      <w:r w:rsidRPr="00280EA5">
        <w:rPr>
          <w:rFonts w:ascii="Times New Roman" w:hAnsi="Times New Roman" w:cs="Times New Roman"/>
          <w:sz w:val="24"/>
          <w:szCs w:val="24"/>
        </w:rPr>
        <w:t xml:space="preserve"> не сталося.</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За турецького панування Сирія поділялася на чотири </w:t>
      </w:r>
      <w:proofErr w:type="gramStart"/>
      <w:r w:rsidRPr="00280EA5">
        <w:rPr>
          <w:rFonts w:ascii="Times New Roman" w:hAnsi="Times New Roman" w:cs="Times New Roman"/>
          <w:sz w:val="24"/>
          <w:szCs w:val="24"/>
        </w:rPr>
        <w:t>пров</w:t>
      </w:r>
      <w:proofErr w:type="gramEnd"/>
      <w:r w:rsidRPr="00280EA5">
        <w:rPr>
          <w:rFonts w:ascii="Times New Roman" w:hAnsi="Times New Roman" w:cs="Times New Roman"/>
          <w:sz w:val="24"/>
          <w:szCs w:val="24"/>
        </w:rPr>
        <w:t xml:space="preserve">інції – пашалики з центрами у Дамаску, Тріполі, Сайді та Халебі. В Халебському пашалику отримали наділи турецькі військові феодали, в усіх інших продовжували панувати арабські феодали, які ставали васалами турецьких пашів. Паша був ставлеником султана в тому чи іншому пашалику, представником центральної султанської влади. В його розпорядження надходили кошти від податків, митних та інших зборів з місцевого населення. </w:t>
      </w:r>
      <w:proofErr w:type="gramStart"/>
      <w:r w:rsidRPr="00280EA5">
        <w:rPr>
          <w:rFonts w:ascii="Times New Roman" w:hAnsi="Times New Roman" w:cs="Times New Roman"/>
          <w:sz w:val="24"/>
          <w:szCs w:val="24"/>
        </w:rPr>
        <w:t>Частина цих коштів переводилася до Істамбулу у розпорядження центрального уряду, а на решту паша мав утримувати чиновницький апарат і військо, яке складалося з </w:t>
      </w:r>
      <w:r w:rsidRPr="00280EA5">
        <w:rPr>
          <w:rFonts w:ascii="Times New Roman" w:hAnsi="Times New Roman" w:cs="Times New Roman"/>
          <w:i/>
          <w:iCs/>
          <w:sz w:val="24"/>
          <w:szCs w:val="24"/>
        </w:rPr>
        <w:t>яничар</w:t>
      </w:r>
      <w:r w:rsidRPr="00280EA5">
        <w:rPr>
          <w:rFonts w:ascii="Times New Roman" w:hAnsi="Times New Roman" w:cs="Times New Roman"/>
          <w:sz w:val="24"/>
          <w:szCs w:val="24"/>
        </w:rPr>
        <w:t> і </w:t>
      </w:r>
      <w:r w:rsidRPr="00280EA5">
        <w:rPr>
          <w:rFonts w:ascii="Times New Roman" w:hAnsi="Times New Roman" w:cs="Times New Roman"/>
          <w:i/>
          <w:iCs/>
          <w:sz w:val="24"/>
          <w:szCs w:val="24"/>
        </w:rPr>
        <w:t>сипахіїв.</w:t>
      </w:r>
      <w:r w:rsidRPr="00280EA5">
        <w:rPr>
          <w:rFonts w:ascii="Times New Roman" w:hAnsi="Times New Roman" w:cs="Times New Roman"/>
          <w:sz w:val="24"/>
          <w:szCs w:val="24"/>
        </w:rPr>
        <w:t> Султани і паші повинні були зважати на авторитет і вплив арабських феодальних родів. Для цього завойовники усіма доступними засобами сіяли розбрат в місцевому середовищі, нацьковуючи арабів один на одного.</w:t>
      </w:r>
      <w:proofErr w:type="gramEnd"/>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У XVI ст. військово-феодальний лад турецької держави досягає піку свого розвитку, а кордони імперії сягають безмежності. Так, услід за Сирією і Єгиптом (1517 р.) до імперії були приєднані Алжир (1520 р.), схід Угорщини (1526 р.), Кіренаїка та Тріполі (1551 р.), західні Грузія та</w:t>
      </w:r>
      <w:proofErr w:type="gramStart"/>
      <w:r w:rsidRPr="00280EA5">
        <w:rPr>
          <w:rFonts w:ascii="Times New Roman" w:hAnsi="Times New Roman" w:cs="Times New Roman"/>
          <w:sz w:val="24"/>
          <w:szCs w:val="24"/>
        </w:rPr>
        <w:t xml:space="preserve"> В</w:t>
      </w:r>
      <w:proofErr w:type="gramEnd"/>
      <w:r w:rsidRPr="00280EA5">
        <w:rPr>
          <w:rFonts w:ascii="Times New Roman" w:hAnsi="Times New Roman" w:cs="Times New Roman"/>
          <w:sz w:val="24"/>
          <w:szCs w:val="24"/>
        </w:rPr>
        <w:t>ірменія (1555 р.), Туніс (</w:t>
      </w:r>
      <w:proofErr w:type="gramStart"/>
      <w:r w:rsidRPr="00280EA5">
        <w:rPr>
          <w:rFonts w:ascii="Times New Roman" w:hAnsi="Times New Roman" w:cs="Times New Roman"/>
          <w:sz w:val="24"/>
          <w:szCs w:val="24"/>
        </w:rPr>
        <w:t>1574 р.) та інші території.</w:t>
      </w:r>
      <w:proofErr w:type="gramEnd"/>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ідгрунтя турецького феодального ладу становила феодальна власність на землю, здійснювана верховною султанською владою та класом феодалів. Феодальну ієрархію очолював необмежений правитель, "тінь Аллаха на землі" султан або падишах. Найбільші феодали одержували з </w:t>
      </w:r>
      <w:proofErr w:type="gramStart"/>
      <w:r w:rsidRPr="00280EA5">
        <w:rPr>
          <w:rFonts w:ascii="Times New Roman" w:hAnsi="Times New Roman" w:cs="Times New Roman"/>
          <w:sz w:val="24"/>
          <w:szCs w:val="24"/>
        </w:rPr>
        <w:t>державного</w:t>
      </w:r>
      <w:proofErr w:type="gramEnd"/>
      <w:r w:rsidRPr="00280EA5">
        <w:rPr>
          <w:rFonts w:ascii="Times New Roman" w:hAnsi="Times New Roman" w:cs="Times New Roman"/>
          <w:sz w:val="24"/>
          <w:szCs w:val="24"/>
        </w:rPr>
        <w:t xml:space="preserve"> фонду величезні землі у тимчасове користування. Як правило, одержувачами таких земель були вищі державні чиновники: </w:t>
      </w:r>
      <w:r w:rsidRPr="00280EA5">
        <w:rPr>
          <w:rFonts w:ascii="Times New Roman" w:hAnsi="Times New Roman" w:cs="Times New Roman"/>
          <w:i/>
          <w:iCs/>
          <w:sz w:val="24"/>
          <w:szCs w:val="24"/>
        </w:rPr>
        <w:t>візири</w:t>
      </w:r>
      <w:r w:rsidRPr="00280EA5">
        <w:rPr>
          <w:rFonts w:ascii="Times New Roman" w:hAnsi="Times New Roman" w:cs="Times New Roman"/>
          <w:sz w:val="24"/>
          <w:szCs w:val="24"/>
        </w:rPr>
        <w:t> (міністри), </w:t>
      </w:r>
      <w:r w:rsidRPr="00280EA5">
        <w:rPr>
          <w:rFonts w:ascii="Times New Roman" w:hAnsi="Times New Roman" w:cs="Times New Roman"/>
          <w:i/>
          <w:iCs/>
          <w:sz w:val="24"/>
          <w:szCs w:val="24"/>
        </w:rPr>
        <w:t>беглербеї</w:t>
      </w:r>
      <w:r w:rsidRPr="00280EA5">
        <w:rPr>
          <w:rFonts w:ascii="Times New Roman" w:hAnsi="Times New Roman" w:cs="Times New Roman"/>
          <w:sz w:val="24"/>
          <w:szCs w:val="24"/>
        </w:rPr>
        <w:t> (правителі великих областей), </w:t>
      </w:r>
      <w:r w:rsidRPr="00280EA5">
        <w:rPr>
          <w:rFonts w:ascii="Times New Roman" w:hAnsi="Times New Roman" w:cs="Times New Roman"/>
          <w:i/>
          <w:iCs/>
          <w:sz w:val="24"/>
          <w:szCs w:val="24"/>
        </w:rPr>
        <w:t>казиаскери</w:t>
      </w:r>
      <w:r w:rsidRPr="00280EA5">
        <w:rPr>
          <w:rFonts w:ascii="Times New Roman" w:hAnsi="Times New Roman" w:cs="Times New Roman"/>
          <w:sz w:val="24"/>
          <w:szCs w:val="24"/>
        </w:rPr>
        <w:t> (головні судді) та ін.</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Існували також лени, які надавалися за військову службу. </w:t>
      </w:r>
      <w:proofErr w:type="gramStart"/>
      <w:r w:rsidRPr="00280EA5">
        <w:rPr>
          <w:rFonts w:ascii="Times New Roman" w:hAnsi="Times New Roman" w:cs="Times New Roman"/>
          <w:sz w:val="24"/>
          <w:szCs w:val="24"/>
        </w:rPr>
        <w:t>Вони</w:t>
      </w:r>
      <w:proofErr w:type="gramEnd"/>
      <w:r w:rsidRPr="00280EA5">
        <w:rPr>
          <w:rFonts w:ascii="Times New Roman" w:hAnsi="Times New Roman" w:cs="Times New Roman"/>
          <w:sz w:val="24"/>
          <w:szCs w:val="24"/>
        </w:rPr>
        <w:t xml:space="preserve">, як правило, переходили у спадок. Лен з доходом від 20 до 100 тис. акче називався зеамет, а його власник – заїм. Менший лен з прибутком від </w:t>
      </w:r>
      <w:proofErr w:type="gramStart"/>
      <w:r w:rsidRPr="00280EA5">
        <w:rPr>
          <w:rFonts w:ascii="Times New Roman" w:hAnsi="Times New Roman" w:cs="Times New Roman"/>
          <w:sz w:val="24"/>
          <w:szCs w:val="24"/>
        </w:rPr>
        <w:t>З</w:t>
      </w:r>
      <w:proofErr w:type="gramEnd"/>
      <w:r w:rsidRPr="00280EA5">
        <w:rPr>
          <w:rFonts w:ascii="Times New Roman" w:hAnsi="Times New Roman" w:cs="Times New Roman"/>
          <w:sz w:val="24"/>
          <w:szCs w:val="24"/>
        </w:rPr>
        <w:t xml:space="preserve"> до 20 тис. акче писався як тимар, а його власник – тимарли або тимаріот. </w:t>
      </w:r>
      <w:r w:rsidRPr="00280EA5">
        <w:rPr>
          <w:rFonts w:ascii="Times New Roman" w:hAnsi="Times New Roman" w:cs="Times New Roman"/>
          <w:i/>
          <w:iCs/>
          <w:sz w:val="24"/>
          <w:szCs w:val="24"/>
        </w:rPr>
        <w:t>Заїми і тимаріоти</w:t>
      </w:r>
      <w:r w:rsidRPr="00280EA5">
        <w:rPr>
          <w:rFonts w:ascii="Times New Roman" w:hAnsi="Times New Roman" w:cs="Times New Roman"/>
          <w:sz w:val="24"/>
          <w:szCs w:val="24"/>
        </w:rPr>
        <w:t xml:space="preserve"> несли </w:t>
      </w:r>
      <w:proofErr w:type="gramStart"/>
      <w:r w:rsidRPr="00280EA5">
        <w:rPr>
          <w:rFonts w:ascii="Times New Roman" w:hAnsi="Times New Roman" w:cs="Times New Roman"/>
          <w:sz w:val="24"/>
          <w:szCs w:val="24"/>
        </w:rPr>
        <w:t>адм</w:t>
      </w:r>
      <w:proofErr w:type="gramEnd"/>
      <w:r w:rsidRPr="00280EA5">
        <w:rPr>
          <w:rFonts w:ascii="Times New Roman" w:hAnsi="Times New Roman" w:cs="Times New Roman"/>
          <w:sz w:val="24"/>
          <w:szCs w:val="24"/>
        </w:rPr>
        <w:t xml:space="preserve">іністративну і військову службу у районах свого проживання. В разі війни </w:t>
      </w:r>
      <w:proofErr w:type="gramStart"/>
      <w:r w:rsidRPr="00280EA5">
        <w:rPr>
          <w:rFonts w:ascii="Times New Roman" w:hAnsi="Times New Roman" w:cs="Times New Roman"/>
          <w:sz w:val="24"/>
          <w:szCs w:val="24"/>
        </w:rPr>
        <w:lastRenderedPageBreak/>
        <w:t>вони</w:t>
      </w:r>
      <w:proofErr w:type="gramEnd"/>
      <w:r w:rsidRPr="00280EA5">
        <w:rPr>
          <w:rFonts w:ascii="Times New Roman" w:hAnsi="Times New Roman" w:cs="Times New Roman"/>
          <w:sz w:val="24"/>
          <w:szCs w:val="24"/>
        </w:rPr>
        <w:t xml:space="preserve"> формували феодальне ополчення з озброєних (власним коштом феодала) селян. Кількість такого селянського війська визначалася тим доходом, який отримував зі своїх володінь феодал.</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Султанська влада також передавала в умовну феодальну власність </w:t>
      </w:r>
      <w:proofErr w:type="gramStart"/>
      <w:r w:rsidRPr="00280EA5">
        <w:rPr>
          <w:rFonts w:ascii="Times New Roman" w:hAnsi="Times New Roman" w:cs="Times New Roman"/>
          <w:sz w:val="24"/>
          <w:szCs w:val="24"/>
        </w:rPr>
        <w:t>рел</w:t>
      </w:r>
      <w:proofErr w:type="gramEnd"/>
      <w:r w:rsidRPr="00280EA5">
        <w:rPr>
          <w:rFonts w:ascii="Times New Roman" w:hAnsi="Times New Roman" w:cs="Times New Roman"/>
          <w:sz w:val="24"/>
          <w:szCs w:val="24"/>
        </w:rPr>
        <w:t xml:space="preserve">ігійним організаціям т. зв. вакуфні землі або вакф. </w:t>
      </w:r>
      <w:proofErr w:type="gramStart"/>
      <w:r w:rsidRPr="00280EA5">
        <w:rPr>
          <w:rFonts w:ascii="Times New Roman" w:hAnsi="Times New Roman" w:cs="Times New Roman"/>
          <w:sz w:val="24"/>
          <w:szCs w:val="24"/>
        </w:rPr>
        <w:t>З</w:t>
      </w:r>
      <w:proofErr w:type="gramEnd"/>
      <w:r w:rsidRPr="00280EA5">
        <w:rPr>
          <w:rFonts w:ascii="Times New Roman" w:hAnsi="Times New Roman" w:cs="Times New Roman"/>
          <w:sz w:val="24"/>
          <w:szCs w:val="24"/>
        </w:rPr>
        <w:t xml:space="preserve"> доходу від цих земель утримувалися мечеті, школи, лікарні, забезпечувався добробут духовенства.</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Третя категорія земель – це мюльк або темлик – землі, що перебували у приватній власності. Вони не були зв'язані зі службою державі і могли стати предметом купівл</w:t>
      </w:r>
      <w:proofErr w:type="gramStart"/>
      <w:r w:rsidRPr="00280EA5">
        <w:rPr>
          <w:rFonts w:ascii="Times New Roman" w:hAnsi="Times New Roman" w:cs="Times New Roman"/>
          <w:sz w:val="24"/>
          <w:szCs w:val="24"/>
        </w:rPr>
        <w:t>і-</w:t>
      </w:r>
      <w:proofErr w:type="gramEnd"/>
      <w:r w:rsidRPr="00280EA5">
        <w:rPr>
          <w:rFonts w:ascii="Times New Roman" w:hAnsi="Times New Roman" w:cs="Times New Roman"/>
          <w:sz w:val="24"/>
          <w:szCs w:val="24"/>
        </w:rPr>
        <w:t>продажу.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Селяни фактично прикріплювалися до земель, на яких проживали і перебували у неминучій залежності від класу феодалів. Навіть </w:t>
      </w:r>
      <w:proofErr w:type="gramStart"/>
      <w:r w:rsidRPr="00280EA5">
        <w:rPr>
          <w:rFonts w:ascii="Times New Roman" w:hAnsi="Times New Roman" w:cs="Times New Roman"/>
          <w:sz w:val="24"/>
          <w:szCs w:val="24"/>
        </w:rPr>
        <w:t>у</w:t>
      </w:r>
      <w:proofErr w:type="gramEnd"/>
      <w:r w:rsidRPr="00280EA5">
        <w:rPr>
          <w:rFonts w:ascii="Times New Roman" w:hAnsi="Times New Roman" w:cs="Times New Roman"/>
          <w:sz w:val="24"/>
          <w:szCs w:val="24"/>
        </w:rPr>
        <w:t xml:space="preserve"> разі</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проживання на землях державних, вакуфних або мюлькових, </w:t>
      </w:r>
      <w:proofErr w:type="gramStart"/>
      <w:r w:rsidRPr="00280EA5">
        <w:rPr>
          <w:rFonts w:ascii="Times New Roman" w:hAnsi="Times New Roman" w:cs="Times New Roman"/>
          <w:sz w:val="24"/>
          <w:szCs w:val="24"/>
        </w:rPr>
        <w:t>вони</w:t>
      </w:r>
      <w:proofErr w:type="gramEnd"/>
      <w:r w:rsidRPr="00280EA5">
        <w:rPr>
          <w:rFonts w:ascii="Times New Roman" w:hAnsi="Times New Roman" w:cs="Times New Roman"/>
          <w:sz w:val="24"/>
          <w:szCs w:val="24"/>
        </w:rPr>
        <w:t xml:space="preserve"> несли повинності перед державою, а відкупником цих повинностей виступав місцевий феодал. Такий феодал до того ж займав </w:t>
      </w:r>
      <w:proofErr w:type="gramStart"/>
      <w:r w:rsidRPr="00280EA5">
        <w:rPr>
          <w:rFonts w:ascii="Times New Roman" w:hAnsi="Times New Roman" w:cs="Times New Roman"/>
          <w:sz w:val="24"/>
          <w:szCs w:val="24"/>
        </w:rPr>
        <w:t>адм</w:t>
      </w:r>
      <w:proofErr w:type="gramEnd"/>
      <w:r w:rsidRPr="00280EA5">
        <w:rPr>
          <w:rFonts w:ascii="Times New Roman" w:hAnsi="Times New Roman" w:cs="Times New Roman"/>
          <w:sz w:val="24"/>
          <w:szCs w:val="24"/>
        </w:rPr>
        <w:t>іністративну або військову посаду, був суддею чи виконував обов'язки мулли. Проте феодали (</w:t>
      </w:r>
      <w:proofErr w:type="gramStart"/>
      <w:r w:rsidRPr="00280EA5">
        <w:rPr>
          <w:rFonts w:ascii="Times New Roman" w:hAnsi="Times New Roman" w:cs="Times New Roman"/>
          <w:sz w:val="24"/>
          <w:szCs w:val="24"/>
        </w:rPr>
        <w:t>на</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ідміну від "цивілізованої" Європи) не мали права суду над своїми селянами і не могли позбавляти їх життя.</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Основна маса осілого населення Османської імперії жила в умовах сусідської общини, де у спадковому триманні окремих селянських земель перебувала орна земля, а у спільній власності общини – ліси та пасовиська. На чолі такої общини </w:t>
      </w:r>
      <w:proofErr w:type="gramStart"/>
      <w:r w:rsidRPr="00280EA5">
        <w:rPr>
          <w:rFonts w:ascii="Times New Roman" w:hAnsi="Times New Roman" w:cs="Times New Roman"/>
          <w:sz w:val="24"/>
          <w:szCs w:val="24"/>
        </w:rPr>
        <w:t>стояв</w:t>
      </w:r>
      <w:proofErr w:type="gramEnd"/>
      <w:r w:rsidRPr="00280EA5">
        <w:rPr>
          <w:rFonts w:ascii="Times New Roman" w:hAnsi="Times New Roman" w:cs="Times New Roman"/>
          <w:sz w:val="24"/>
          <w:szCs w:val="24"/>
        </w:rPr>
        <w:t xml:space="preserve"> староста </w:t>
      </w:r>
      <w:r w:rsidRPr="00280EA5">
        <w:rPr>
          <w:rFonts w:ascii="Times New Roman" w:hAnsi="Times New Roman" w:cs="Times New Roman"/>
          <w:i/>
          <w:iCs/>
          <w:sz w:val="24"/>
          <w:szCs w:val="24"/>
        </w:rPr>
        <w:t>коджибаша.</w:t>
      </w:r>
      <w:r w:rsidRPr="00280EA5">
        <w:rPr>
          <w:rFonts w:ascii="Times New Roman" w:hAnsi="Times New Roman" w:cs="Times New Roman"/>
          <w:sz w:val="24"/>
          <w:szCs w:val="24"/>
        </w:rPr>
        <w:t> Виплата усіх податків здійснювалася на умовах </w:t>
      </w:r>
      <w:r w:rsidRPr="00280EA5">
        <w:rPr>
          <w:rFonts w:ascii="Times New Roman" w:hAnsi="Times New Roman" w:cs="Times New Roman"/>
          <w:i/>
          <w:iCs/>
          <w:sz w:val="24"/>
          <w:szCs w:val="24"/>
        </w:rPr>
        <w:t>кругової поруки,</w:t>
      </w:r>
      <w:r w:rsidRPr="00280EA5">
        <w:rPr>
          <w:rFonts w:ascii="Times New Roman" w:hAnsi="Times New Roman" w:cs="Times New Roman"/>
          <w:sz w:val="24"/>
          <w:szCs w:val="24"/>
        </w:rPr>
        <w:t> навіть за утікача община зобов'язувалася сплачувати належні податки. Офіційно сплачувався поземельний податок з кожної сі</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 xml:space="preserve">'ї. Для мусульман це був ашар десятина з урожаю, немусульманське населення сплачувало набагато вищий харадж (не був регламентований, залежав від місцевих умов і досягав майже половини врожаю). </w:t>
      </w:r>
      <w:proofErr w:type="gramStart"/>
      <w:r w:rsidRPr="00280EA5">
        <w:rPr>
          <w:rFonts w:ascii="Times New Roman" w:hAnsi="Times New Roman" w:cs="Times New Roman"/>
          <w:sz w:val="24"/>
          <w:szCs w:val="24"/>
        </w:rPr>
        <w:t>Кр</w:t>
      </w:r>
      <w:proofErr w:type="gramEnd"/>
      <w:r w:rsidRPr="00280EA5">
        <w:rPr>
          <w:rFonts w:ascii="Times New Roman" w:hAnsi="Times New Roman" w:cs="Times New Roman"/>
          <w:sz w:val="24"/>
          <w:szCs w:val="24"/>
        </w:rPr>
        <w:t xml:space="preserve">ім того, для немусульман вводився особливий подушний податок (джизія), який сплачувався грошима. На худобу </w:t>
      </w:r>
      <w:proofErr w:type="gramStart"/>
      <w:r w:rsidRPr="00280EA5">
        <w:rPr>
          <w:rFonts w:ascii="Times New Roman" w:hAnsi="Times New Roman" w:cs="Times New Roman"/>
          <w:sz w:val="24"/>
          <w:szCs w:val="24"/>
        </w:rPr>
        <w:t>для</w:t>
      </w:r>
      <w:proofErr w:type="gramEnd"/>
      <w:r w:rsidRPr="00280EA5">
        <w:rPr>
          <w:rFonts w:ascii="Times New Roman" w:hAnsi="Times New Roman" w:cs="Times New Roman"/>
          <w:sz w:val="24"/>
          <w:szCs w:val="24"/>
        </w:rPr>
        <w:t xml:space="preserve"> </w:t>
      </w:r>
      <w:proofErr w:type="gramStart"/>
      <w:r w:rsidRPr="00280EA5">
        <w:rPr>
          <w:rFonts w:ascii="Times New Roman" w:hAnsi="Times New Roman" w:cs="Times New Roman"/>
          <w:sz w:val="24"/>
          <w:szCs w:val="24"/>
        </w:rPr>
        <w:t>ус</w:t>
      </w:r>
      <w:proofErr w:type="gramEnd"/>
      <w:r w:rsidRPr="00280EA5">
        <w:rPr>
          <w:rFonts w:ascii="Times New Roman" w:hAnsi="Times New Roman" w:cs="Times New Roman"/>
          <w:sz w:val="24"/>
          <w:szCs w:val="24"/>
        </w:rPr>
        <w:t>іх категорій сільського населення був введений єдиний податок – зекят.</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t>Кр</w:t>
      </w:r>
      <w:proofErr w:type="gramEnd"/>
      <w:r w:rsidRPr="00280EA5">
        <w:rPr>
          <w:rFonts w:ascii="Times New Roman" w:hAnsi="Times New Roman" w:cs="Times New Roman"/>
          <w:sz w:val="24"/>
          <w:szCs w:val="24"/>
        </w:rPr>
        <w:t>ім цих традиційних податків уряд і місцеві можновладці вводили й інші: окремо на воду, на базарну торгівлю, на нове будівництво тощо. Так, в XVI ст. існував надзвичайний податок авариз – 40 акче з сі</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'ї, а у XVII ст. він був уже доведений до 300 акче. Податок </w:t>
      </w:r>
      <w:r w:rsidRPr="00280EA5">
        <w:rPr>
          <w:rFonts w:ascii="Times New Roman" w:hAnsi="Times New Roman" w:cs="Times New Roman"/>
          <w:i/>
          <w:iCs/>
          <w:sz w:val="24"/>
          <w:szCs w:val="24"/>
        </w:rPr>
        <w:t>many</w:t>
      </w:r>
      <w:r w:rsidRPr="00280EA5">
        <w:rPr>
          <w:rFonts w:ascii="Times New Roman" w:hAnsi="Times New Roman" w:cs="Times New Roman"/>
          <w:sz w:val="24"/>
          <w:szCs w:val="24"/>
        </w:rPr>
        <w:t> у розмі</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і одного річного врожаю вносився кожним новим власником земельної ділянки, крім сина-спадкоємця по померлому батькові. До середини XVII ст. підкорені народи сплачували </w:t>
      </w:r>
      <w:r w:rsidRPr="00280EA5">
        <w:rPr>
          <w:rFonts w:ascii="Times New Roman" w:hAnsi="Times New Roman" w:cs="Times New Roman"/>
          <w:i/>
          <w:iCs/>
          <w:sz w:val="24"/>
          <w:szCs w:val="24"/>
        </w:rPr>
        <w:t>живий податок хлопчиками,</w:t>
      </w:r>
      <w:r w:rsidRPr="00280EA5">
        <w:rPr>
          <w:rFonts w:ascii="Times New Roman" w:hAnsi="Times New Roman" w:cs="Times New Roman"/>
          <w:sz w:val="24"/>
          <w:szCs w:val="24"/>
        </w:rPr>
        <w:t> з яких османський уряд часом формував загони яничарів.</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У </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істах склався цеховий лад за устроєм, характерним для Європи. Однак, на відміну від європейських мі</w:t>
      </w:r>
      <w:proofErr w:type="gramStart"/>
      <w:r w:rsidRPr="00280EA5">
        <w:rPr>
          <w:rFonts w:ascii="Times New Roman" w:hAnsi="Times New Roman" w:cs="Times New Roman"/>
          <w:sz w:val="24"/>
          <w:szCs w:val="24"/>
        </w:rPr>
        <w:t>ст</w:t>
      </w:r>
      <w:proofErr w:type="gramEnd"/>
      <w:r w:rsidRPr="00280EA5">
        <w:rPr>
          <w:rFonts w:ascii="Times New Roman" w:hAnsi="Times New Roman" w:cs="Times New Roman"/>
          <w:sz w:val="24"/>
          <w:szCs w:val="24"/>
        </w:rPr>
        <w:t xml:space="preserve">, місцева адміністрація часто втручалася в діяльність цехів, навіть з найменш дріб'язкових приводів. Цехова організація виробництва намагалася консервувати його відсталість, не допускаючи конкуренції між ремісниками. Зовнішні торговельні зв'язки також були дуже обмеженими. Так, на усіх Балканах лише одне місто Дубровник мало з 1471 р. викуплений у турецького уряду привілей на торгівлю із зовнішнім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 xml:space="preserve">ітом. </w:t>
      </w:r>
      <w:proofErr w:type="gramStart"/>
      <w:r w:rsidRPr="00280EA5">
        <w:rPr>
          <w:rFonts w:ascii="Times New Roman" w:hAnsi="Times New Roman" w:cs="Times New Roman"/>
          <w:sz w:val="24"/>
          <w:szCs w:val="24"/>
        </w:rPr>
        <w:t>З</w:t>
      </w:r>
      <w:proofErr w:type="gramEnd"/>
      <w:r w:rsidRPr="00280EA5">
        <w:rPr>
          <w:rFonts w:ascii="Times New Roman" w:hAnsi="Times New Roman" w:cs="Times New Roman"/>
          <w:sz w:val="24"/>
          <w:szCs w:val="24"/>
        </w:rPr>
        <w:t xml:space="preserve"> вартості ввезених іноземних товарів воно виплачувало 5% мито до державної казни.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Законодавство Османської імперії за султана Сулеймана І (1520- 1566) на </w:t>
      </w:r>
      <w:proofErr w:type="gramStart"/>
      <w:r w:rsidRPr="00280EA5">
        <w:rPr>
          <w:rFonts w:ascii="Times New Roman" w:hAnsi="Times New Roman" w:cs="Times New Roman"/>
          <w:sz w:val="24"/>
          <w:szCs w:val="24"/>
        </w:rPr>
        <w:t>пр</w:t>
      </w:r>
      <w:proofErr w:type="gramEnd"/>
      <w:r w:rsidRPr="00280EA5">
        <w:rPr>
          <w:rFonts w:ascii="Times New Roman" w:hAnsi="Times New Roman" w:cs="Times New Roman"/>
          <w:sz w:val="24"/>
          <w:szCs w:val="24"/>
        </w:rPr>
        <w:t xml:space="preserve">ізвисько Кануні-Законодавець було кодифіковане. Закони, зібрані у єдиний кодекс Канун-наме, запровадили сувору регламентацію усієї військово – ленної системи та юридично оформили залежне становище селян на державних та ленних землях. Селяни позбавлялися права вільної зміни </w:t>
      </w:r>
      <w:proofErr w:type="gramStart"/>
      <w:r w:rsidRPr="00280EA5">
        <w:rPr>
          <w:rFonts w:ascii="Times New Roman" w:hAnsi="Times New Roman" w:cs="Times New Roman"/>
          <w:sz w:val="24"/>
          <w:szCs w:val="24"/>
        </w:rPr>
        <w:t>м</w:t>
      </w:r>
      <w:proofErr w:type="gramEnd"/>
      <w:r w:rsidRPr="00280EA5">
        <w:rPr>
          <w:rFonts w:ascii="Times New Roman" w:hAnsi="Times New Roman" w:cs="Times New Roman"/>
          <w:sz w:val="24"/>
          <w:szCs w:val="24"/>
        </w:rPr>
        <w:t>ісця свого проживання без згоди на те феодала.</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Сулейманові закони відібрали право роздачі ленних земель від мі</w:t>
      </w:r>
      <w:proofErr w:type="gramStart"/>
      <w:r w:rsidRPr="00280EA5">
        <w:rPr>
          <w:rFonts w:ascii="Times New Roman" w:hAnsi="Times New Roman" w:cs="Times New Roman"/>
          <w:sz w:val="24"/>
          <w:szCs w:val="24"/>
        </w:rPr>
        <w:t>с</w:t>
      </w:r>
      <w:proofErr w:type="gramEnd"/>
      <w:r w:rsidRPr="00280EA5">
        <w:rPr>
          <w:rFonts w:ascii="Times New Roman" w:hAnsi="Times New Roman" w:cs="Times New Roman"/>
          <w:sz w:val="24"/>
          <w:szCs w:val="24"/>
        </w:rPr>
        <w:t>-</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цевих властей, зосередивши розпорядження землею виключно в руках султана. Цим самим зміцнювалася султанська централізована влада.</w:t>
      </w:r>
    </w:p>
    <w:p w:rsidR="00280EA5" w:rsidRPr="00280EA5" w:rsidRDefault="00280EA5" w:rsidP="00280EA5">
      <w:pPr>
        <w:spacing w:after="0"/>
        <w:ind w:firstLine="567"/>
        <w:jc w:val="both"/>
        <w:rPr>
          <w:rFonts w:ascii="Times New Roman" w:hAnsi="Times New Roman" w:cs="Times New Roman"/>
          <w:sz w:val="24"/>
          <w:szCs w:val="24"/>
        </w:rPr>
      </w:pPr>
      <w:proofErr w:type="gramStart"/>
      <w:r w:rsidRPr="00280EA5">
        <w:rPr>
          <w:rFonts w:ascii="Times New Roman" w:hAnsi="Times New Roman" w:cs="Times New Roman"/>
          <w:sz w:val="24"/>
          <w:szCs w:val="24"/>
        </w:rPr>
        <w:lastRenderedPageBreak/>
        <w:t>Ц</w:t>
      </w:r>
      <w:proofErr w:type="gramEnd"/>
      <w:r w:rsidRPr="00280EA5">
        <w:rPr>
          <w:rFonts w:ascii="Times New Roman" w:hAnsi="Times New Roman" w:cs="Times New Roman"/>
          <w:sz w:val="24"/>
          <w:szCs w:val="24"/>
        </w:rPr>
        <w:t>і ж закони визначали організацію яничарського війська, чисельність якого була доведена до 20 тис. чол. Всього ж за часів Сулеймана держава могла виставити 200-тисячну армію (на основі феодального ополчення) та флот в 200 кораблі</w:t>
      </w:r>
      <w:proofErr w:type="gramStart"/>
      <w:r w:rsidRPr="00280EA5">
        <w:rPr>
          <w:rFonts w:ascii="Times New Roman" w:hAnsi="Times New Roman" w:cs="Times New Roman"/>
          <w:sz w:val="24"/>
          <w:szCs w:val="24"/>
        </w:rPr>
        <w:t>в</w:t>
      </w:r>
      <w:proofErr w:type="gramEnd"/>
      <w:r w:rsidRPr="00280EA5">
        <w:rPr>
          <w:rFonts w:ascii="Times New Roman" w:hAnsi="Times New Roman" w:cs="Times New Roman"/>
          <w:sz w:val="24"/>
          <w:szCs w:val="24"/>
        </w:rPr>
        <w:t>.</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 xml:space="preserve">В Османській імперії склався становий лад. Чотирма основними станами були: вчені і духовні феодали (улеми); військові феодали (аскери); купці і всі городяни (тиджари); селяни (райя). Перехід з одного стану у другий був дуже ускладнений. Так, навіть розорені </w:t>
      </w:r>
      <w:proofErr w:type="gramStart"/>
      <w:r w:rsidRPr="00280EA5">
        <w:rPr>
          <w:rFonts w:ascii="Times New Roman" w:hAnsi="Times New Roman" w:cs="Times New Roman"/>
          <w:sz w:val="24"/>
          <w:szCs w:val="24"/>
        </w:rPr>
        <w:t>селяни не</w:t>
      </w:r>
      <w:proofErr w:type="gramEnd"/>
      <w:r w:rsidRPr="00280EA5">
        <w:rPr>
          <w:rFonts w:ascii="Times New Roman" w:hAnsi="Times New Roman" w:cs="Times New Roman"/>
          <w:sz w:val="24"/>
          <w:szCs w:val="24"/>
        </w:rPr>
        <w:t xml:space="preserve"> могли перейти на роботу у місто без згоди свого феодала та сільської общини.</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Однак духовенство в Османській імперії було відносно нечисельним, воно налічувало кілька тисяч чоловік, в т. ч. близько 800 судей – </w:t>
      </w:r>
      <w:r w:rsidRPr="00280EA5">
        <w:rPr>
          <w:rFonts w:ascii="Times New Roman" w:hAnsi="Times New Roman" w:cs="Times New Roman"/>
          <w:i/>
          <w:iCs/>
          <w:sz w:val="24"/>
          <w:szCs w:val="24"/>
        </w:rPr>
        <w:t>каді.</w:t>
      </w:r>
      <w:r w:rsidRPr="00280EA5">
        <w:rPr>
          <w:rFonts w:ascii="Times New Roman" w:hAnsi="Times New Roman" w:cs="Times New Roman"/>
          <w:sz w:val="24"/>
          <w:szCs w:val="24"/>
        </w:rPr>
        <w:t xml:space="preserve"> На відміну від Європи, де склалося протистояння </w:t>
      </w:r>
      <w:proofErr w:type="gramStart"/>
      <w:r w:rsidRPr="00280EA5">
        <w:rPr>
          <w:rFonts w:ascii="Times New Roman" w:hAnsi="Times New Roman" w:cs="Times New Roman"/>
          <w:sz w:val="24"/>
          <w:szCs w:val="24"/>
        </w:rPr>
        <w:t>св</w:t>
      </w:r>
      <w:proofErr w:type="gramEnd"/>
      <w:r w:rsidRPr="00280EA5">
        <w:rPr>
          <w:rFonts w:ascii="Times New Roman" w:hAnsi="Times New Roman" w:cs="Times New Roman"/>
          <w:sz w:val="24"/>
          <w:szCs w:val="24"/>
        </w:rPr>
        <w:t>ітської та духовної влади, в Туреччині духовенство було беззмінним і вірним союзником і найкращим захисником султанського трону.</w:t>
      </w:r>
    </w:p>
    <w:p w:rsidR="00280EA5" w:rsidRPr="00280EA5" w:rsidRDefault="00280EA5" w:rsidP="00280EA5">
      <w:pPr>
        <w:spacing w:after="0"/>
        <w:ind w:firstLine="567"/>
        <w:jc w:val="both"/>
        <w:rPr>
          <w:rFonts w:ascii="Times New Roman" w:hAnsi="Times New Roman" w:cs="Times New Roman"/>
          <w:sz w:val="24"/>
          <w:szCs w:val="24"/>
        </w:rPr>
      </w:pPr>
      <w:r w:rsidRPr="00280EA5">
        <w:rPr>
          <w:rFonts w:ascii="Times New Roman" w:hAnsi="Times New Roman" w:cs="Times New Roman"/>
          <w:sz w:val="24"/>
          <w:szCs w:val="24"/>
        </w:rPr>
        <w:t>Війни Османської імперії з Габсбургами, які правили Австрією та Іспанією, зумовили її зближення з європейськими суперниками</w:t>
      </w:r>
      <w:proofErr w:type="gramStart"/>
      <w:r w:rsidRPr="00280EA5">
        <w:rPr>
          <w:rFonts w:ascii="Times New Roman" w:hAnsi="Times New Roman" w:cs="Times New Roman"/>
          <w:sz w:val="24"/>
          <w:szCs w:val="24"/>
        </w:rPr>
        <w:t xml:space="preserve"> В</w:t>
      </w:r>
      <w:proofErr w:type="gramEnd"/>
      <w:r w:rsidRPr="00280EA5">
        <w:rPr>
          <w:rFonts w:ascii="Times New Roman" w:hAnsi="Times New Roman" w:cs="Times New Roman"/>
          <w:sz w:val="24"/>
          <w:szCs w:val="24"/>
        </w:rPr>
        <w:t>ідня й Мадрида. Першою у цьому списку стояла Франція. Укладений в 1535 р. франко-турецький догові</w:t>
      </w:r>
      <w:proofErr w:type="gramStart"/>
      <w:r w:rsidRPr="00280EA5">
        <w:rPr>
          <w:rFonts w:ascii="Times New Roman" w:hAnsi="Times New Roman" w:cs="Times New Roman"/>
          <w:sz w:val="24"/>
          <w:szCs w:val="24"/>
        </w:rPr>
        <w:t>р</w:t>
      </w:r>
      <w:proofErr w:type="gramEnd"/>
      <w:r w:rsidRPr="00280EA5">
        <w:rPr>
          <w:rFonts w:ascii="Times New Roman" w:hAnsi="Times New Roman" w:cs="Times New Roman"/>
          <w:sz w:val="24"/>
          <w:szCs w:val="24"/>
        </w:rPr>
        <w:t xml:space="preserve"> був широко відомий під назвою "першої капітуляції". Французьким купцям та іншим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ідданим корони надавалося право безперешкодного в'їзду в магометанські землі, провадження своїх торговельних справ та відправлення християнського богослужіння. Треба сказати, ці привілеї були надані в односторонньому порядку. Капітуляція 1535 р. вводила </w:t>
      </w:r>
      <w:proofErr w:type="gramStart"/>
      <w:r w:rsidRPr="00280EA5">
        <w:rPr>
          <w:rFonts w:ascii="Times New Roman" w:hAnsi="Times New Roman" w:cs="Times New Roman"/>
          <w:sz w:val="24"/>
          <w:szCs w:val="24"/>
        </w:rPr>
        <w:t>п</w:t>
      </w:r>
      <w:proofErr w:type="gramEnd"/>
      <w:r w:rsidRPr="00280EA5">
        <w:rPr>
          <w:rFonts w:ascii="Times New Roman" w:hAnsi="Times New Roman" w:cs="Times New Roman"/>
          <w:sz w:val="24"/>
          <w:szCs w:val="24"/>
        </w:rPr>
        <w:t xml:space="preserve">ільговий режим для французької торгівлі в Туреччині, встановлювала непідсудність французьких купців турецькому суду за здійснені злочини, забезпечувала недоторканність особи купця та його майна. </w:t>
      </w:r>
      <w:proofErr w:type="gramStart"/>
      <w:r w:rsidRPr="00280EA5">
        <w:rPr>
          <w:rFonts w:ascii="Times New Roman" w:hAnsi="Times New Roman" w:cs="Times New Roman"/>
          <w:sz w:val="24"/>
          <w:szCs w:val="24"/>
        </w:rPr>
        <w:t>Англ</w:t>
      </w:r>
      <w:proofErr w:type="gramEnd"/>
      <w:r w:rsidRPr="00280EA5">
        <w:rPr>
          <w:rFonts w:ascii="Times New Roman" w:hAnsi="Times New Roman" w:cs="Times New Roman"/>
          <w:sz w:val="24"/>
          <w:szCs w:val="24"/>
        </w:rPr>
        <w:t>ія дістала у 1580 р. такі ж пільги, як і Франція. З того часу і аж до Першої світової війни Османська імперія перебувала у сфері англо-французьких впливів, зокрема це знайшло свій вияв у Кримській війні 1853-1856 pp., коли Англія і Франція "вступилися" за скривджену Росією Туреччину і висадили свій десант у Криму. І, навпаки, бапканські народи, які боролися за свою незалежність від Істамбула, звикли орієнтуватися на православну Москву (Петербург) та дещо менше – на</w:t>
      </w:r>
      <w:proofErr w:type="gramStart"/>
      <w:r w:rsidRPr="00280EA5">
        <w:rPr>
          <w:rFonts w:ascii="Times New Roman" w:hAnsi="Times New Roman" w:cs="Times New Roman"/>
          <w:sz w:val="24"/>
          <w:szCs w:val="24"/>
        </w:rPr>
        <w:t xml:space="preserve"> В</w:t>
      </w:r>
      <w:proofErr w:type="gramEnd"/>
      <w:r w:rsidRPr="00280EA5">
        <w:rPr>
          <w:rFonts w:ascii="Times New Roman" w:hAnsi="Times New Roman" w:cs="Times New Roman"/>
          <w:sz w:val="24"/>
          <w:szCs w:val="24"/>
        </w:rPr>
        <w:t>ідень і Берлін.</w:t>
      </w:r>
    </w:p>
    <w:p w:rsidR="009B5E81" w:rsidRPr="00280EA5" w:rsidRDefault="009B5E81" w:rsidP="00280EA5">
      <w:pPr>
        <w:spacing w:after="0"/>
        <w:ind w:firstLine="567"/>
        <w:jc w:val="both"/>
        <w:rPr>
          <w:rFonts w:ascii="Times New Roman" w:hAnsi="Times New Roman" w:cs="Times New Roman"/>
          <w:sz w:val="24"/>
          <w:szCs w:val="24"/>
        </w:rPr>
      </w:pPr>
    </w:p>
    <w:sectPr w:rsidR="009B5E81" w:rsidRPr="00280EA5" w:rsidSect="00280EA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A5"/>
    <w:rsid w:val="00280EA5"/>
    <w:rsid w:val="009B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114">
      <w:bodyDiv w:val="1"/>
      <w:marLeft w:val="0"/>
      <w:marRight w:val="0"/>
      <w:marTop w:val="0"/>
      <w:marBottom w:val="0"/>
      <w:divBdr>
        <w:top w:val="none" w:sz="0" w:space="0" w:color="auto"/>
        <w:left w:val="none" w:sz="0" w:space="0" w:color="auto"/>
        <w:bottom w:val="none" w:sz="0" w:space="0" w:color="auto"/>
        <w:right w:val="none" w:sz="0" w:space="0" w:color="auto"/>
      </w:divBdr>
    </w:div>
    <w:div w:id="9739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4999</Words>
  <Characters>28498</Characters>
  <Application>Microsoft Office Word</Application>
  <DocSecurity>0</DocSecurity>
  <Lines>237</Lines>
  <Paragraphs>66</Paragraphs>
  <ScaleCrop>false</ScaleCrop>
  <Company>Home</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2020-03-17T21:43:00Z</dcterms:created>
  <dcterms:modified xsi:type="dcterms:W3CDTF">2020-03-17T21:46:00Z</dcterms:modified>
</cp:coreProperties>
</file>