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E1" w:rsidRPr="000F30E1" w:rsidRDefault="000F30E1" w:rsidP="000F30E1">
      <w:pPr>
        <w:spacing w:after="0"/>
        <w:jc w:val="both"/>
        <w:rPr>
          <w:rFonts w:ascii="Times New Roman" w:hAnsi="Times New Roman" w:cs="Times New Roman"/>
          <w:b/>
          <w:bCs/>
          <w:sz w:val="24"/>
          <w:szCs w:val="24"/>
        </w:rPr>
      </w:pPr>
      <w:proofErr w:type="spellStart"/>
      <w:r w:rsidRPr="000F30E1">
        <w:rPr>
          <w:rFonts w:ascii="Times New Roman" w:hAnsi="Times New Roman" w:cs="Times New Roman"/>
          <w:b/>
          <w:bCs/>
          <w:sz w:val="24"/>
          <w:szCs w:val="24"/>
        </w:rPr>
        <w:t>Політизація</w:t>
      </w:r>
      <w:proofErr w:type="spellEnd"/>
      <w:r w:rsidRPr="000F30E1">
        <w:rPr>
          <w:rFonts w:ascii="Times New Roman" w:hAnsi="Times New Roman" w:cs="Times New Roman"/>
          <w:b/>
          <w:bCs/>
          <w:sz w:val="24"/>
          <w:szCs w:val="24"/>
        </w:rPr>
        <w:t xml:space="preserve"> </w:t>
      </w:r>
      <w:proofErr w:type="spellStart"/>
      <w:r w:rsidRPr="000F30E1">
        <w:rPr>
          <w:rFonts w:ascii="Times New Roman" w:hAnsi="Times New Roman" w:cs="Times New Roman"/>
          <w:b/>
          <w:bCs/>
          <w:sz w:val="24"/>
          <w:szCs w:val="24"/>
        </w:rPr>
        <w:t>українського</w:t>
      </w:r>
      <w:proofErr w:type="spellEnd"/>
      <w:r w:rsidRPr="000F30E1">
        <w:rPr>
          <w:rFonts w:ascii="Times New Roman" w:hAnsi="Times New Roman" w:cs="Times New Roman"/>
          <w:b/>
          <w:bCs/>
          <w:sz w:val="24"/>
          <w:szCs w:val="24"/>
        </w:rPr>
        <w:t xml:space="preserve"> </w:t>
      </w:r>
      <w:proofErr w:type="spellStart"/>
      <w:r w:rsidRPr="000F30E1">
        <w:rPr>
          <w:rFonts w:ascii="Times New Roman" w:hAnsi="Times New Roman" w:cs="Times New Roman"/>
          <w:b/>
          <w:bCs/>
          <w:sz w:val="24"/>
          <w:szCs w:val="24"/>
        </w:rPr>
        <w:t>націона</w:t>
      </w:r>
      <w:bookmarkStart w:id="0" w:name="_GoBack"/>
      <w:bookmarkEnd w:id="0"/>
      <w:r w:rsidRPr="000F30E1">
        <w:rPr>
          <w:rFonts w:ascii="Times New Roman" w:hAnsi="Times New Roman" w:cs="Times New Roman"/>
          <w:b/>
          <w:bCs/>
          <w:sz w:val="24"/>
          <w:szCs w:val="24"/>
        </w:rPr>
        <w:t>льного</w:t>
      </w:r>
      <w:proofErr w:type="spellEnd"/>
      <w:r w:rsidRPr="000F30E1">
        <w:rPr>
          <w:rFonts w:ascii="Times New Roman" w:hAnsi="Times New Roman" w:cs="Times New Roman"/>
          <w:b/>
          <w:bCs/>
          <w:sz w:val="24"/>
          <w:szCs w:val="24"/>
        </w:rPr>
        <w:t xml:space="preserve"> </w:t>
      </w:r>
      <w:proofErr w:type="spellStart"/>
      <w:r w:rsidRPr="000F30E1">
        <w:rPr>
          <w:rFonts w:ascii="Times New Roman" w:hAnsi="Times New Roman" w:cs="Times New Roman"/>
          <w:b/>
          <w:bCs/>
          <w:sz w:val="24"/>
          <w:szCs w:val="24"/>
        </w:rPr>
        <w:t>руху</w:t>
      </w:r>
      <w:proofErr w:type="spellEnd"/>
      <w:r w:rsidRPr="000F30E1">
        <w:rPr>
          <w:rFonts w:ascii="Times New Roman" w:hAnsi="Times New Roman" w:cs="Times New Roman"/>
          <w:b/>
          <w:bCs/>
          <w:sz w:val="24"/>
          <w:szCs w:val="24"/>
        </w:rPr>
        <w:t xml:space="preserve">. </w:t>
      </w:r>
      <w:proofErr w:type="spellStart"/>
      <w:r w:rsidRPr="000F30E1">
        <w:rPr>
          <w:rFonts w:ascii="Times New Roman" w:hAnsi="Times New Roman" w:cs="Times New Roman"/>
          <w:b/>
          <w:bCs/>
          <w:sz w:val="24"/>
          <w:szCs w:val="24"/>
        </w:rPr>
        <w:t>Перші</w:t>
      </w:r>
      <w:proofErr w:type="spellEnd"/>
      <w:r w:rsidRPr="000F30E1">
        <w:rPr>
          <w:rFonts w:ascii="Times New Roman" w:hAnsi="Times New Roman" w:cs="Times New Roman"/>
          <w:b/>
          <w:bCs/>
          <w:sz w:val="24"/>
          <w:szCs w:val="24"/>
        </w:rPr>
        <w:t xml:space="preserve"> </w:t>
      </w:r>
      <w:proofErr w:type="spellStart"/>
      <w:r w:rsidRPr="000F30E1">
        <w:rPr>
          <w:rFonts w:ascii="Times New Roman" w:hAnsi="Times New Roman" w:cs="Times New Roman"/>
          <w:b/>
          <w:bCs/>
          <w:sz w:val="24"/>
          <w:szCs w:val="24"/>
        </w:rPr>
        <w:t>політичні</w:t>
      </w:r>
      <w:proofErr w:type="spellEnd"/>
      <w:r w:rsidRPr="000F30E1">
        <w:rPr>
          <w:rFonts w:ascii="Times New Roman" w:hAnsi="Times New Roman" w:cs="Times New Roman"/>
          <w:b/>
          <w:bCs/>
          <w:sz w:val="24"/>
          <w:szCs w:val="24"/>
        </w:rPr>
        <w:t xml:space="preserve"> </w:t>
      </w:r>
      <w:proofErr w:type="spellStart"/>
      <w:r w:rsidRPr="000F30E1">
        <w:rPr>
          <w:rFonts w:ascii="Times New Roman" w:hAnsi="Times New Roman" w:cs="Times New Roman"/>
          <w:b/>
          <w:bCs/>
          <w:sz w:val="24"/>
          <w:szCs w:val="24"/>
        </w:rPr>
        <w:t>партії</w:t>
      </w:r>
      <w:proofErr w:type="spellEnd"/>
      <w:r w:rsidRPr="000F30E1">
        <w:rPr>
          <w:rFonts w:ascii="Times New Roman" w:hAnsi="Times New Roman" w:cs="Times New Roman"/>
          <w:b/>
          <w:bCs/>
          <w:sz w:val="24"/>
          <w:szCs w:val="24"/>
        </w:rPr>
        <w:t xml:space="preserve"> </w:t>
      </w:r>
      <w:proofErr w:type="spellStart"/>
      <w:r w:rsidRPr="000F30E1">
        <w:rPr>
          <w:rFonts w:ascii="Times New Roman" w:hAnsi="Times New Roman" w:cs="Times New Roman"/>
          <w:b/>
          <w:bCs/>
          <w:sz w:val="24"/>
          <w:szCs w:val="24"/>
        </w:rPr>
        <w:t>України</w:t>
      </w:r>
      <w:proofErr w:type="spellEnd"/>
    </w:p>
    <w:p w:rsidR="000F30E1" w:rsidRPr="000F30E1" w:rsidRDefault="000F30E1" w:rsidP="000F30E1">
      <w:pPr>
        <w:spacing w:after="0"/>
        <w:jc w:val="both"/>
        <w:rPr>
          <w:rFonts w:ascii="Times New Roman" w:hAnsi="Times New Roman" w:cs="Times New Roman"/>
          <w:sz w:val="24"/>
          <w:szCs w:val="24"/>
        </w:rPr>
      </w:pPr>
      <w:r w:rsidRPr="000F30E1">
        <w:rPr>
          <w:rFonts w:ascii="Times New Roman" w:hAnsi="Times New Roman" w:cs="Times New Roman"/>
          <w:sz w:val="24"/>
          <w:szCs w:val="24"/>
        </w:rPr>
        <w:t xml:space="preserve">На </w:t>
      </w:r>
      <w:proofErr w:type="spellStart"/>
      <w:r w:rsidRPr="000F30E1">
        <w:rPr>
          <w:rFonts w:ascii="Times New Roman" w:hAnsi="Times New Roman" w:cs="Times New Roman"/>
          <w:sz w:val="24"/>
          <w:szCs w:val="24"/>
        </w:rPr>
        <w:t>рубежі</w:t>
      </w:r>
      <w:proofErr w:type="spellEnd"/>
      <w:r w:rsidRPr="000F30E1">
        <w:rPr>
          <w:rFonts w:ascii="Times New Roman" w:hAnsi="Times New Roman" w:cs="Times New Roman"/>
          <w:sz w:val="24"/>
          <w:szCs w:val="24"/>
        </w:rPr>
        <w:t xml:space="preserve"> XIX-XX ст. </w:t>
      </w:r>
      <w:proofErr w:type="spellStart"/>
      <w:r w:rsidRPr="000F30E1">
        <w:rPr>
          <w:rFonts w:ascii="Times New Roman" w:hAnsi="Times New Roman" w:cs="Times New Roman"/>
          <w:sz w:val="24"/>
          <w:szCs w:val="24"/>
        </w:rPr>
        <w:t>набуває</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темпів</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процес</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політизації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українського</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руху</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що</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було</w:t>
      </w:r>
      <w:proofErr w:type="spellEnd"/>
      <w:r w:rsidRPr="000F30E1">
        <w:rPr>
          <w:rFonts w:ascii="Times New Roman" w:hAnsi="Times New Roman" w:cs="Times New Roman"/>
          <w:sz w:val="24"/>
          <w:szCs w:val="24"/>
        </w:rPr>
        <w:t xml:space="preserve"> </w:t>
      </w:r>
      <w:proofErr w:type="spellStart"/>
      <w:proofErr w:type="gramStart"/>
      <w:r w:rsidRPr="000F30E1">
        <w:rPr>
          <w:rFonts w:ascii="Times New Roman" w:hAnsi="Times New Roman" w:cs="Times New Roman"/>
          <w:sz w:val="24"/>
          <w:szCs w:val="24"/>
        </w:rPr>
        <w:t>пов'язано</w:t>
      </w:r>
      <w:proofErr w:type="spellEnd"/>
      <w:proofErr w:type="gram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із</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виникненням</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українських</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політичних</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партій</w:t>
      </w:r>
      <w:proofErr w:type="spellEnd"/>
      <w:r w:rsidRPr="000F30E1">
        <w:rPr>
          <w:rFonts w:ascii="Times New Roman" w:hAnsi="Times New Roman" w:cs="Times New Roman"/>
          <w:sz w:val="24"/>
          <w:szCs w:val="24"/>
        </w:rPr>
        <w:t xml:space="preserve">. Перша </w:t>
      </w:r>
      <w:proofErr w:type="spellStart"/>
      <w:r w:rsidRPr="000F30E1">
        <w:rPr>
          <w:rFonts w:ascii="Times New Roman" w:hAnsi="Times New Roman" w:cs="Times New Roman"/>
          <w:sz w:val="24"/>
          <w:szCs w:val="24"/>
        </w:rPr>
        <w:t>політична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партія</w:t>
      </w:r>
      <w:proofErr w:type="spellEnd"/>
      <w:r w:rsidRPr="000F30E1">
        <w:rPr>
          <w:rFonts w:ascii="Times New Roman" w:hAnsi="Times New Roman" w:cs="Times New Roman"/>
          <w:sz w:val="24"/>
          <w:szCs w:val="24"/>
        </w:rPr>
        <w:t xml:space="preserve"> в </w:t>
      </w:r>
      <w:proofErr w:type="spellStart"/>
      <w:r w:rsidRPr="000F30E1">
        <w:rPr>
          <w:rFonts w:ascii="Times New Roman" w:hAnsi="Times New Roman" w:cs="Times New Roman"/>
          <w:sz w:val="24"/>
          <w:szCs w:val="24"/>
        </w:rPr>
        <w:t>Наддніпрянській</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Україні</w:t>
      </w:r>
      <w:proofErr w:type="spellEnd"/>
      <w:r w:rsidRPr="000F30E1">
        <w:rPr>
          <w:rFonts w:ascii="Times New Roman" w:hAnsi="Times New Roman" w:cs="Times New Roman"/>
          <w:sz w:val="24"/>
          <w:szCs w:val="24"/>
        </w:rPr>
        <w:t xml:space="preserve"> - </w:t>
      </w:r>
      <w:proofErr w:type="spellStart"/>
      <w:r w:rsidRPr="000F30E1">
        <w:rPr>
          <w:rFonts w:ascii="Times New Roman" w:hAnsi="Times New Roman" w:cs="Times New Roman"/>
          <w:sz w:val="24"/>
          <w:szCs w:val="24"/>
        </w:rPr>
        <w:t>Революційна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українська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партія</w:t>
      </w:r>
      <w:proofErr w:type="spellEnd"/>
      <w:r w:rsidRPr="000F30E1">
        <w:rPr>
          <w:rFonts w:ascii="Times New Roman" w:hAnsi="Times New Roman" w:cs="Times New Roman"/>
          <w:sz w:val="24"/>
          <w:szCs w:val="24"/>
        </w:rPr>
        <w:t xml:space="preserve"> (РУП) - </w:t>
      </w:r>
      <w:proofErr w:type="spellStart"/>
      <w:r w:rsidRPr="000F30E1">
        <w:rPr>
          <w:rFonts w:ascii="Times New Roman" w:hAnsi="Times New Roman" w:cs="Times New Roman"/>
          <w:sz w:val="24"/>
          <w:szCs w:val="24"/>
        </w:rPr>
        <w:t>була</w:t>
      </w:r>
      <w:proofErr w:type="spellEnd"/>
      <w:r w:rsidRPr="000F30E1">
        <w:rPr>
          <w:rFonts w:ascii="Times New Roman" w:hAnsi="Times New Roman" w:cs="Times New Roman"/>
          <w:sz w:val="24"/>
          <w:szCs w:val="24"/>
        </w:rPr>
        <w:t xml:space="preserve"> заснована на </w:t>
      </w:r>
      <w:proofErr w:type="spellStart"/>
      <w:r w:rsidRPr="000F30E1">
        <w:rPr>
          <w:rFonts w:ascii="Times New Roman" w:hAnsi="Times New Roman" w:cs="Times New Roman"/>
          <w:sz w:val="24"/>
          <w:szCs w:val="24"/>
        </w:rPr>
        <w:t>зборах</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студентських</w:t>
      </w:r>
      <w:proofErr w:type="spellEnd"/>
      <w:r w:rsidRPr="000F30E1">
        <w:rPr>
          <w:rFonts w:ascii="Times New Roman" w:hAnsi="Times New Roman" w:cs="Times New Roman"/>
          <w:sz w:val="24"/>
          <w:szCs w:val="24"/>
        </w:rPr>
        <w:t xml:space="preserve"> громад у </w:t>
      </w:r>
      <w:proofErr w:type="spellStart"/>
      <w:r w:rsidRPr="000F30E1">
        <w:rPr>
          <w:rFonts w:ascii="Times New Roman" w:hAnsi="Times New Roman" w:cs="Times New Roman"/>
          <w:sz w:val="24"/>
          <w:szCs w:val="24"/>
        </w:rPr>
        <w:t>Харкові</w:t>
      </w:r>
      <w:proofErr w:type="spellEnd"/>
      <w:r w:rsidRPr="000F30E1">
        <w:rPr>
          <w:rFonts w:ascii="Times New Roman" w:hAnsi="Times New Roman" w:cs="Times New Roman"/>
          <w:sz w:val="24"/>
          <w:szCs w:val="24"/>
        </w:rPr>
        <w:t xml:space="preserve"> в </w:t>
      </w:r>
      <w:proofErr w:type="gramStart"/>
      <w:r w:rsidRPr="000F30E1">
        <w:rPr>
          <w:rFonts w:ascii="Times New Roman" w:hAnsi="Times New Roman" w:cs="Times New Roman"/>
          <w:sz w:val="24"/>
          <w:szCs w:val="24"/>
        </w:rPr>
        <w:t>лютому</w:t>
      </w:r>
      <w:proofErr w:type="gramEnd"/>
      <w:r w:rsidRPr="000F30E1">
        <w:rPr>
          <w:rFonts w:ascii="Times New Roman" w:hAnsi="Times New Roman" w:cs="Times New Roman"/>
          <w:sz w:val="24"/>
          <w:szCs w:val="24"/>
        </w:rPr>
        <w:t xml:space="preserve"> 1900 р. </w:t>
      </w:r>
      <w:proofErr w:type="spellStart"/>
      <w:r w:rsidRPr="000F30E1">
        <w:rPr>
          <w:rFonts w:ascii="Times New Roman" w:hAnsi="Times New Roman" w:cs="Times New Roman"/>
          <w:sz w:val="24"/>
          <w:szCs w:val="24"/>
        </w:rPr>
        <w:t>Ініціаторами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створення</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виступала</w:t>
      </w:r>
      <w:proofErr w:type="spellEnd"/>
      <w:r w:rsidRPr="000F30E1">
        <w:rPr>
          <w:rFonts w:ascii="Times New Roman" w:hAnsi="Times New Roman" w:cs="Times New Roman"/>
          <w:sz w:val="24"/>
          <w:szCs w:val="24"/>
        </w:rPr>
        <w:t xml:space="preserve"> т. </w:t>
      </w:r>
      <w:proofErr w:type="spellStart"/>
      <w:r w:rsidRPr="000F30E1">
        <w:rPr>
          <w:rFonts w:ascii="Times New Roman" w:hAnsi="Times New Roman" w:cs="Times New Roman"/>
          <w:sz w:val="24"/>
          <w:szCs w:val="24"/>
        </w:rPr>
        <w:t>зв</w:t>
      </w:r>
      <w:proofErr w:type="spellEnd"/>
      <w:r w:rsidRPr="000F30E1">
        <w:rPr>
          <w:rFonts w:ascii="Times New Roman" w:hAnsi="Times New Roman" w:cs="Times New Roman"/>
          <w:sz w:val="24"/>
          <w:szCs w:val="24"/>
        </w:rPr>
        <w:t xml:space="preserve">. Рада </w:t>
      </w:r>
      <w:proofErr w:type="spellStart"/>
      <w:r w:rsidRPr="000F30E1">
        <w:rPr>
          <w:rFonts w:ascii="Times New Roman" w:hAnsi="Times New Roman" w:cs="Times New Roman"/>
          <w:sz w:val="24"/>
          <w:szCs w:val="24"/>
        </w:rPr>
        <w:t>чотирьох</w:t>
      </w:r>
      <w:proofErr w:type="spellEnd"/>
      <w:r w:rsidRPr="000F30E1">
        <w:rPr>
          <w:rFonts w:ascii="Times New Roman" w:hAnsi="Times New Roman" w:cs="Times New Roman"/>
          <w:sz w:val="24"/>
          <w:szCs w:val="24"/>
        </w:rPr>
        <w:t xml:space="preserve"> </w:t>
      </w:r>
      <w:proofErr w:type="gramStart"/>
      <w:r w:rsidRPr="000F30E1">
        <w:rPr>
          <w:rFonts w:ascii="Times New Roman" w:hAnsi="Times New Roman" w:cs="Times New Roman"/>
          <w:sz w:val="24"/>
          <w:szCs w:val="24"/>
        </w:rPr>
        <w:t>у</w:t>
      </w:r>
      <w:proofErr w:type="gramEnd"/>
      <w:r w:rsidRPr="000F30E1">
        <w:rPr>
          <w:rFonts w:ascii="Times New Roman" w:hAnsi="Times New Roman" w:cs="Times New Roman"/>
          <w:sz w:val="24"/>
          <w:szCs w:val="24"/>
        </w:rPr>
        <w:t xml:space="preserve"> </w:t>
      </w:r>
      <w:proofErr w:type="spellStart"/>
      <w:proofErr w:type="gramStart"/>
      <w:r w:rsidRPr="000F30E1">
        <w:rPr>
          <w:rFonts w:ascii="Times New Roman" w:hAnsi="Times New Roman" w:cs="Times New Roman"/>
          <w:sz w:val="24"/>
          <w:szCs w:val="24"/>
        </w:rPr>
        <w:t>склад</w:t>
      </w:r>
      <w:proofErr w:type="gramEnd"/>
      <w:r w:rsidRPr="000F30E1">
        <w:rPr>
          <w:rFonts w:ascii="Times New Roman" w:hAnsi="Times New Roman" w:cs="Times New Roman"/>
          <w:sz w:val="24"/>
          <w:szCs w:val="24"/>
        </w:rPr>
        <w:t>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ватажків</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студентського</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руху</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Д.Антоновича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Б.Камінського</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Л.Мацієвича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М.Русова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Організаційною</w:t>
      </w:r>
      <w:proofErr w:type="spellEnd"/>
      <w:r w:rsidRPr="000F30E1">
        <w:rPr>
          <w:rFonts w:ascii="Times New Roman" w:hAnsi="Times New Roman" w:cs="Times New Roman"/>
          <w:sz w:val="24"/>
          <w:szCs w:val="24"/>
        </w:rPr>
        <w:t xml:space="preserve"> основою </w:t>
      </w:r>
      <w:proofErr w:type="spellStart"/>
      <w:r w:rsidRPr="000F30E1">
        <w:rPr>
          <w:rFonts w:ascii="Times New Roman" w:hAnsi="Times New Roman" w:cs="Times New Roman"/>
          <w:sz w:val="24"/>
          <w:szCs w:val="24"/>
        </w:rPr>
        <w:t>партії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були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Вільні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громади</w:t>
      </w:r>
      <w:proofErr w:type="spellEnd"/>
      <w:r w:rsidRPr="000F30E1">
        <w:rPr>
          <w:rFonts w:ascii="Times New Roman" w:hAnsi="Times New Roman" w:cs="Times New Roman"/>
          <w:sz w:val="24"/>
          <w:szCs w:val="24"/>
        </w:rPr>
        <w:t xml:space="preserve">" - </w:t>
      </w:r>
      <w:proofErr w:type="spellStart"/>
      <w:r w:rsidRPr="000F30E1">
        <w:rPr>
          <w:rFonts w:ascii="Times New Roman" w:hAnsi="Times New Roman" w:cs="Times New Roman"/>
          <w:sz w:val="24"/>
          <w:szCs w:val="24"/>
        </w:rPr>
        <w:t>регіональні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осередки</w:t>
      </w:r>
      <w:proofErr w:type="spellEnd"/>
      <w:r w:rsidRPr="000F30E1">
        <w:rPr>
          <w:rFonts w:ascii="Times New Roman" w:hAnsi="Times New Roman" w:cs="Times New Roman"/>
          <w:sz w:val="24"/>
          <w:szCs w:val="24"/>
        </w:rPr>
        <w:t xml:space="preserve"> в </w:t>
      </w:r>
      <w:proofErr w:type="spellStart"/>
      <w:r w:rsidRPr="000F30E1">
        <w:rPr>
          <w:rFonts w:ascii="Times New Roman" w:hAnsi="Times New Roman" w:cs="Times New Roman"/>
          <w:sz w:val="24"/>
          <w:szCs w:val="24"/>
        </w:rPr>
        <w:t>Харкові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Полтаві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Києві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Чернігові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Одесі</w:t>
      </w:r>
      <w:proofErr w:type="spellEnd"/>
      <w:r w:rsidRPr="000F30E1">
        <w:rPr>
          <w:rFonts w:ascii="Times New Roman" w:hAnsi="Times New Roman" w:cs="Times New Roman"/>
          <w:sz w:val="24"/>
          <w:szCs w:val="24"/>
        </w:rPr>
        <w:t xml:space="preserve">, </w:t>
      </w:r>
      <w:proofErr w:type="spellStart"/>
      <w:proofErr w:type="gramStart"/>
      <w:r w:rsidRPr="000F30E1">
        <w:rPr>
          <w:rFonts w:ascii="Times New Roman" w:hAnsi="Times New Roman" w:cs="Times New Roman"/>
          <w:sz w:val="24"/>
          <w:szCs w:val="24"/>
        </w:rPr>
        <w:t>п</w:t>
      </w:r>
      <w:proofErr w:type="gramEnd"/>
      <w:r w:rsidRPr="000F30E1">
        <w:rPr>
          <w:rFonts w:ascii="Times New Roman" w:hAnsi="Times New Roman" w:cs="Times New Roman"/>
          <w:sz w:val="24"/>
          <w:szCs w:val="24"/>
        </w:rPr>
        <w:t>івнічні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комітети</w:t>
      </w:r>
      <w:proofErr w:type="spellEnd"/>
      <w:r w:rsidRPr="000F30E1">
        <w:rPr>
          <w:rFonts w:ascii="Times New Roman" w:hAnsi="Times New Roman" w:cs="Times New Roman"/>
          <w:sz w:val="24"/>
          <w:szCs w:val="24"/>
        </w:rPr>
        <w:t xml:space="preserve"> в </w:t>
      </w:r>
      <w:proofErr w:type="spellStart"/>
      <w:r w:rsidRPr="000F30E1">
        <w:rPr>
          <w:rFonts w:ascii="Times New Roman" w:hAnsi="Times New Roman" w:cs="Times New Roman"/>
          <w:sz w:val="24"/>
          <w:szCs w:val="24"/>
        </w:rPr>
        <w:t>Петербурзі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Москві</w:t>
      </w:r>
      <w:proofErr w:type="spellEnd"/>
      <w:r w:rsidRPr="000F30E1">
        <w:rPr>
          <w:rFonts w:ascii="Times New Roman" w:hAnsi="Times New Roman" w:cs="Times New Roman"/>
          <w:sz w:val="24"/>
          <w:szCs w:val="24"/>
        </w:rPr>
        <w:t>.</w:t>
      </w:r>
    </w:p>
    <w:p w:rsidR="000F30E1" w:rsidRPr="000F30E1" w:rsidRDefault="000F30E1" w:rsidP="000F30E1">
      <w:pPr>
        <w:spacing w:after="0"/>
        <w:jc w:val="both"/>
        <w:rPr>
          <w:rFonts w:ascii="Times New Roman" w:hAnsi="Times New Roman" w:cs="Times New Roman"/>
          <w:sz w:val="24"/>
          <w:szCs w:val="24"/>
        </w:rPr>
      </w:pPr>
      <w:proofErr w:type="spellStart"/>
      <w:r w:rsidRPr="000F30E1">
        <w:rPr>
          <w:rFonts w:ascii="Times New Roman" w:hAnsi="Times New Roman" w:cs="Times New Roman"/>
          <w:sz w:val="24"/>
          <w:szCs w:val="24"/>
        </w:rPr>
        <w:t>Ні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програми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ні</w:t>
      </w:r>
      <w:proofErr w:type="spellEnd"/>
      <w:r w:rsidRPr="000F30E1">
        <w:rPr>
          <w:rFonts w:ascii="Times New Roman" w:hAnsi="Times New Roman" w:cs="Times New Roman"/>
          <w:sz w:val="24"/>
          <w:szCs w:val="24"/>
        </w:rPr>
        <w:t xml:space="preserve"> статуту РУП не </w:t>
      </w:r>
      <w:proofErr w:type="gramStart"/>
      <w:r w:rsidRPr="000F30E1">
        <w:rPr>
          <w:rFonts w:ascii="Times New Roman" w:hAnsi="Times New Roman" w:cs="Times New Roman"/>
          <w:sz w:val="24"/>
          <w:szCs w:val="24"/>
        </w:rPr>
        <w:t>мала</w:t>
      </w:r>
      <w:proofErr w:type="gram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Політичним</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її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маніфестом</w:t>
      </w:r>
      <w:proofErr w:type="spellEnd"/>
      <w:r w:rsidRPr="000F30E1">
        <w:rPr>
          <w:rFonts w:ascii="Times New Roman" w:hAnsi="Times New Roman" w:cs="Times New Roman"/>
          <w:sz w:val="24"/>
          <w:szCs w:val="24"/>
        </w:rPr>
        <w:t xml:space="preserve"> </w:t>
      </w:r>
      <w:proofErr w:type="gramStart"/>
      <w:r w:rsidRPr="000F30E1">
        <w:rPr>
          <w:rFonts w:ascii="Times New Roman" w:hAnsi="Times New Roman" w:cs="Times New Roman"/>
          <w:sz w:val="24"/>
          <w:szCs w:val="24"/>
        </w:rPr>
        <w:t>стала</w:t>
      </w:r>
      <w:proofErr w:type="gramEnd"/>
      <w:r w:rsidRPr="000F30E1">
        <w:rPr>
          <w:rFonts w:ascii="Times New Roman" w:hAnsi="Times New Roman" w:cs="Times New Roman"/>
          <w:sz w:val="24"/>
          <w:szCs w:val="24"/>
        </w:rPr>
        <w:t xml:space="preserve"> написана </w:t>
      </w:r>
      <w:proofErr w:type="spellStart"/>
      <w:r w:rsidRPr="000F30E1">
        <w:rPr>
          <w:rFonts w:ascii="Times New Roman" w:hAnsi="Times New Roman" w:cs="Times New Roman"/>
          <w:sz w:val="24"/>
          <w:szCs w:val="24"/>
        </w:rPr>
        <w:t>харківським</w:t>
      </w:r>
      <w:proofErr w:type="spellEnd"/>
      <w:r w:rsidRPr="000F30E1">
        <w:rPr>
          <w:rFonts w:ascii="Times New Roman" w:hAnsi="Times New Roman" w:cs="Times New Roman"/>
          <w:sz w:val="24"/>
          <w:szCs w:val="24"/>
        </w:rPr>
        <w:t xml:space="preserve"> юристом </w:t>
      </w:r>
      <w:proofErr w:type="spellStart"/>
      <w:r w:rsidRPr="000F30E1">
        <w:rPr>
          <w:rFonts w:ascii="Times New Roman" w:hAnsi="Times New Roman" w:cs="Times New Roman"/>
          <w:sz w:val="24"/>
          <w:szCs w:val="24"/>
        </w:rPr>
        <w:t>Миколою</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Міхновським</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брошура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Самостійна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що</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була</w:t>
      </w:r>
      <w:proofErr w:type="spellEnd"/>
      <w:r w:rsidRPr="000F30E1">
        <w:rPr>
          <w:rFonts w:ascii="Times New Roman" w:hAnsi="Times New Roman" w:cs="Times New Roman"/>
          <w:sz w:val="24"/>
          <w:szCs w:val="24"/>
        </w:rPr>
        <w:t xml:space="preserve"> видана у </w:t>
      </w:r>
      <w:proofErr w:type="spellStart"/>
      <w:r w:rsidRPr="000F30E1">
        <w:rPr>
          <w:rFonts w:ascii="Times New Roman" w:hAnsi="Times New Roman" w:cs="Times New Roman"/>
          <w:sz w:val="24"/>
          <w:szCs w:val="24"/>
        </w:rPr>
        <w:t>Львові</w:t>
      </w:r>
      <w:proofErr w:type="spellEnd"/>
      <w:r w:rsidRPr="000F30E1">
        <w:rPr>
          <w:rFonts w:ascii="Times New Roman" w:hAnsi="Times New Roman" w:cs="Times New Roman"/>
          <w:sz w:val="24"/>
          <w:szCs w:val="24"/>
        </w:rPr>
        <w:t xml:space="preserve"> в 1900 р.</w:t>
      </w:r>
    </w:p>
    <w:p w:rsidR="000F30E1" w:rsidRPr="000F30E1" w:rsidRDefault="000F30E1" w:rsidP="000F30E1">
      <w:pPr>
        <w:spacing w:after="0"/>
        <w:jc w:val="both"/>
        <w:rPr>
          <w:rFonts w:ascii="Times New Roman" w:hAnsi="Times New Roman" w:cs="Times New Roman"/>
          <w:sz w:val="24"/>
          <w:szCs w:val="24"/>
        </w:rPr>
      </w:pPr>
      <w:proofErr w:type="spellStart"/>
      <w:r w:rsidRPr="000F30E1">
        <w:rPr>
          <w:rFonts w:ascii="Times New Roman" w:hAnsi="Times New Roman" w:cs="Times New Roman"/>
          <w:sz w:val="24"/>
          <w:szCs w:val="24"/>
        </w:rPr>
        <w:t>Цей</w:t>
      </w:r>
      <w:proofErr w:type="spellEnd"/>
      <w:r w:rsidRPr="000F30E1">
        <w:rPr>
          <w:rFonts w:ascii="Times New Roman" w:hAnsi="Times New Roman" w:cs="Times New Roman"/>
          <w:sz w:val="24"/>
          <w:szCs w:val="24"/>
        </w:rPr>
        <w:t xml:space="preserve"> документ </w:t>
      </w:r>
      <w:proofErr w:type="spellStart"/>
      <w:proofErr w:type="gramStart"/>
      <w:r w:rsidRPr="000F30E1">
        <w:rPr>
          <w:rFonts w:ascii="Times New Roman" w:hAnsi="Times New Roman" w:cs="Times New Roman"/>
          <w:sz w:val="24"/>
          <w:szCs w:val="24"/>
        </w:rPr>
        <w:t>св</w:t>
      </w:r>
      <w:proofErr w:type="gramEnd"/>
      <w:r w:rsidRPr="000F30E1">
        <w:rPr>
          <w:rFonts w:ascii="Times New Roman" w:hAnsi="Times New Roman" w:cs="Times New Roman"/>
          <w:sz w:val="24"/>
          <w:szCs w:val="24"/>
        </w:rPr>
        <w:t>ідчить</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що</w:t>
      </w:r>
      <w:proofErr w:type="spellEnd"/>
      <w:r w:rsidRPr="000F30E1">
        <w:rPr>
          <w:rFonts w:ascii="Times New Roman" w:hAnsi="Times New Roman" w:cs="Times New Roman"/>
          <w:sz w:val="24"/>
          <w:szCs w:val="24"/>
        </w:rPr>
        <w:t xml:space="preserve"> перша </w:t>
      </w:r>
      <w:proofErr w:type="spellStart"/>
      <w:r w:rsidRPr="000F30E1">
        <w:rPr>
          <w:rFonts w:ascii="Times New Roman" w:hAnsi="Times New Roman" w:cs="Times New Roman"/>
          <w:sz w:val="24"/>
          <w:szCs w:val="24"/>
        </w:rPr>
        <w:t>політична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партія</w:t>
      </w:r>
      <w:proofErr w:type="spellEnd"/>
      <w:r w:rsidRPr="000F30E1">
        <w:rPr>
          <w:rFonts w:ascii="Times New Roman" w:hAnsi="Times New Roman" w:cs="Times New Roman"/>
          <w:sz w:val="24"/>
          <w:szCs w:val="24"/>
        </w:rPr>
        <w:t xml:space="preserve"> в </w:t>
      </w:r>
      <w:proofErr w:type="spellStart"/>
      <w:r w:rsidRPr="000F30E1">
        <w:rPr>
          <w:rFonts w:ascii="Times New Roman" w:hAnsi="Times New Roman" w:cs="Times New Roman"/>
          <w:sz w:val="24"/>
          <w:szCs w:val="24"/>
        </w:rPr>
        <w:t>Східній</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Україні</w:t>
      </w:r>
      <w:proofErr w:type="spellEnd"/>
      <w:r w:rsidRPr="000F30E1">
        <w:rPr>
          <w:rFonts w:ascii="Times New Roman" w:hAnsi="Times New Roman" w:cs="Times New Roman"/>
          <w:sz w:val="24"/>
          <w:szCs w:val="24"/>
        </w:rPr>
        <w:t xml:space="preserve"> стояла на </w:t>
      </w:r>
      <w:proofErr w:type="spellStart"/>
      <w:r w:rsidRPr="000F30E1">
        <w:rPr>
          <w:rFonts w:ascii="Times New Roman" w:hAnsi="Times New Roman" w:cs="Times New Roman"/>
          <w:sz w:val="24"/>
          <w:szCs w:val="24"/>
        </w:rPr>
        <w:t>позиціях</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національної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ідеології</w:t>
      </w:r>
      <w:proofErr w:type="spellEnd"/>
      <w:r w:rsidRPr="000F30E1">
        <w:rPr>
          <w:rFonts w:ascii="Times New Roman" w:hAnsi="Times New Roman" w:cs="Times New Roman"/>
          <w:sz w:val="24"/>
          <w:szCs w:val="24"/>
        </w:rPr>
        <w:t xml:space="preserve"> у </w:t>
      </w:r>
      <w:proofErr w:type="spellStart"/>
      <w:r w:rsidRPr="000F30E1">
        <w:rPr>
          <w:rFonts w:ascii="Times New Roman" w:hAnsi="Times New Roman" w:cs="Times New Roman"/>
          <w:sz w:val="24"/>
          <w:szCs w:val="24"/>
        </w:rPr>
        <w:t>формі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самостійництва</w:t>
      </w:r>
      <w:proofErr w:type="spellEnd"/>
      <w:r w:rsidRPr="000F30E1">
        <w:rPr>
          <w:rFonts w:ascii="Times New Roman" w:hAnsi="Times New Roman" w:cs="Times New Roman"/>
          <w:sz w:val="24"/>
          <w:szCs w:val="24"/>
        </w:rPr>
        <w:t xml:space="preserve">. </w:t>
      </w:r>
      <w:proofErr w:type="spellStart"/>
      <w:proofErr w:type="gramStart"/>
      <w:r w:rsidRPr="000F30E1">
        <w:rPr>
          <w:rFonts w:ascii="Times New Roman" w:hAnsi="Times New Roman" w:cs="Times New Roman"/>
          <w:sz w:val="24"/>
          <w:szCs w:val="24"/>
        </w:rPr>
        <w:t>П</w:t>
      </w:r>
      <w:proofErr w:type="gramEnd"/>
      <w:r w:rsidRPr="000F30E1">
        <w:rPr>
          <w:rFonts w:ascii="Times New Roman" w:hAnsi="Times New Roman" w:cs="Times New Roman"/>
          <w:sz w:val="24"/>
          <w:szCs w:val="24"/>
        </w:rPr>
        <w:t>ід</w:t>
      </w:r>
      <w:proofErr w:type="spellEnd"/>
      <w:r w:rsidRPr="000F30E1">
        <w:rPr>
          <w:rFonts w:ascii="Times New Roman" w:hAnsi="Times New Roman" w:cs="Times New Roman"/>
          <w:sz w:val="24"/>
          <w:szCs w:val="24"/>
        </w:rPr>
        <w:t xml:space="preserve"> кутом </w:t>
      </w:r>
      <w:proofErr w:type="spellStart"/>
      <w:r w:rsidRPr="000F30E1">
        <w:rPr>
          <w:rFonts w:ascii="Times New Roman" w:hAnsi="Times New Roman" w:cs="Times New Roman"/>
          <w:sz w:val="24"/>
          <w:szCs w:val="24"/>
        </w:rPr>
        <w:t>зору</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теорії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націй</w:t>
      </w:r>
      <w:proofErr w:type="spellEnd"/>
      <w:r w:rsidRPr="000F30E1">
        <w:rPr>
          <w:rFonts w:ascii="Times New Roman" w:hAnsi="Times New Roman" w:cs="Times New Roman"/>
          <w:sz w:val="24"/>
          <w:szCs w:val="24"/>
        </w:rPr>
        <w:t xml:space="preserve"> автор "</w:t>
      </w:r>
      <w:proofErr w:type="spellStart"/>
      <w:r w:rsidRPr="000F30E1">
        <w:rPr>
          <w:rFonts w:ascii="Times New Roman" w:hAnsi="Times New Roman" w:cs="Times New Roman"/>
          <w:sz w:val="24"/>
          <w:szCs w:val="24"/>
        </w:rPr>
        <w:t>Самостійної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обґрунтовує</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ідею</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самостійності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державної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незалежності</w:t>
      </w:r>
      <w:proofErr w:type="spellEnd"/>
      <w:r w:rsidRPr="000F30E1">
        <w:rPr>
          <w:rFonts w:ascii="Times New Roman" w:hAnsi="Times New Roman" w:cs="Times New Roman"/>
          <w:sz w:val="24"/>
          <w:szCs w:val="24"/>
        </w:rPr>
        <w:t xml:space="preserve"> і </w:t>
      </w:r>
      <w:proofErr w:type="spellStart"/>
      <w:r w:rsidRPr="000F30E1">
        <w:rPr>
          <w:rFonts w:ascii="Times New Roman" w:hAnsi="Times New Roman" w:cs="Times New Roman"/>
          <w:sz w:val="24"/>
          <w:szCs w:val="24"/>
        </w:rPr>
        <w:t>проголошує</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кінцеву</w:t>
      </w:r>
      <w:proofErr w:type="spellEnd"/>
      <w:r w:rsidRPr="000F30E1">
        <w:rPr>
          <w:rFonts w:ascii="Times New Roman" w:hAnsi="Times New Roman" w:cs="Times New Roman"/>
          <w:sz w:val="24"/>
          <w:szCs w:val="24"/>
        </w:rPr>
        <w:t xml:space="preserve"> мету </w:t>
      </w:r>
      <w:proofErr w:type="spellStart"/>
      <w:r w:rsidRPr="000F30E1">
        <w:rPr>
          <w:rFonts w:ascii="Times New Roman" w:hAnsi="Times New Roman" w:cs="Times New Roman"/>
          <w:sz w:val="24"/>
          <w:szCs w:val="24"/>
        </w:rPr>
        <w:t>політичної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боротьби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українського</w:t>
      </w:r>
      <w:proofErr w:type="spellEnd"/>
      <w:r w:rsidRPr="000F30E1">
        <w:rPr>
          <w:rFonts w:ascii="Times New Roman" w:hAnsi="Times New Roman" w:cs="Times New Roman"/>
          <w:sz w:val="24"/>
          <w:szCs w:val="24"/>
        </w:rPr>
        <w:t xml:space="preserve"> народу: </w:t>
      </w:r>
      <w:proofErr w:type="spellStart"/>
      <w:r w:rsidRPr="000F30E1">
        <w:rPr>
          <w:rFonts w:ascii="Times New Roman" w:hAnsi="Times New Roman" w:cs="Times New Roman"/>
          <w:sz w:val="24"/>
          <w:szCs w:val="24"/>
        </w:rPr>
        <w:t>створення</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міцної</w:t>
      </w:r>
      <w:proofErr w:type="spellEnd"/>
      <w:r w:rsidRPr="000F30E1">
        <w:rPr>
          <w:rFonts w:ascii="Times New Roman" w:hAnsi="Times New Roman" w:cs="Times New Roman"/>
          <w:sz w:val="24"/>
          <w:szCs w:val="24"/>
        </w:rPr>
        <w:t xml:space="preserve"> і </w:t>
      </w:r>
      <w:proofErr w:type="spellStart"/>
      <w:r w:rsidRPr="000F30E1">
        <w:rPr>
          <w:rFonts w:ascii="Times New Roman" w:hAnsi="Times New Roman" w:cs="Times New Roman"/>
          <w:sz w:val="24"/>
          <w:szCs w:val="24"/>
        </w:rPr>
        <w:t>незалежної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Української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держави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що</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закарбовано</w:t>
      </w:r>
      <w:proofErr w:type="spellEnd"/>
      <w:r w:rsidRPr="000F30E1">
        <w:rPr>
          <w:rFonts w:ascii="Times New Roman" w:hAnsi="Times New Roman" w:cs="Times New Roman"/>
          <w:sz w:val="24"/>
          <w:szCs w:val="24"/>
        </w:rPr>
        <w:t xml:space="preserve"> у </w:t>
      </w:r>
      <w:proofErr w:type="spellStart"/>
      <w:r w:rsidRPr="000F30E1">
        <w:rPr>
          <w:rFonts w:ascii="Times New Roman" w:hAnsi="Times New Roman" w:cs="Times New Roman"/>
          <w:sz w:val="24"/>
          <w:szCs w:val="24"/>
        </w:rPr>
        <w:t>ключовій</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формулі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самостійницької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ідеології</w:t>
      </w:r>
      <w:proofErr w:type="spellEnd"/>
      <w:r w:rsidRPr="000F30E1">
        <w:rPr>
          <w:rFonts w:ascii="Times New Roman" w:hAnsi="Times New Roman" w:cs="Times New Roman"/>
          <w:sz w:val="24"/>
          <w:szCs w:val="24"/>
        </w:rPr>
        <w:t xml:space="preserve"> - "Одна, </w:t>
      </w:r>
      <w:proofErr w:type="spellStart"/>
      <w:r w:rsidRPr="000F30E1">
        <w:rPr>
          <w:rFonts w:ascii="Times New Roman" w:hAnsi="Times New Roman" w:cs="Times New Roman"/>
          <w:sz w:val="24"/>
          <w:szCs w:val="24"/>
        </w:rPr>
        <w:t>єдина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нероздільна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вільна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самостійна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від</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гір</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карпатських</w:t>
      </w:r>
      <w:proofErr w:type="spellEnd"/>
      <w:r w:rsidRPr="000F30E1">
        <w:rPr>
          <w:rFonts w:ascii="Times New Roman" w:hAnsi="Times New Roman" w:cs="Times New Roman"/>
          <w:sz w:val="24"/>
          <w:szCs w:val="24"/>
        </w:rPr>
        <w:t xml:space="preserve"> </w:t>
      </w:r>
      <w:proofErr w:type="gramStart"/>
      <w:r w:rsidRPr="000F30E1">
        <w:rPr>
          <w:rFonts w:ascii="Times New Roman" w:hAnsi="Times New Roman" w:cs="Times New Roman"/>
          <w:sz w:val="24"/>
          <w:szCs w:val="24"/>
        </w:rPr>
        <w:t>аж</w:t>
      </w:r>
      <w:proofErr w:type="gramEnd"/>
      <w:r w:rsidRPr="000F30E1">
        <w:rPr>
          <w:rFonts w:ascii="Times New Roman" w:hAnsi="Times New Roman" w:cs="Times New Roman"/>
          <w:sz w:val="24"/>
          <w:szCs w:val="24"/>
        </w:rPr>
        <w:t xml:space="preserve"> по </w:t>
      </w:r>
      <w:proofErr w:type="spellStart"/>
      <w:r w:rsidRPr="000F30E1">
        <w:rPr>
          <w:rFonts w:ascii="Times New Roman" w:hAnsi="Times New Roman" w:cs="Times New Roman"/>
          <w:sz w:val="24"/>
          <w:szCs w:val="24"/>
        </w:rPr>
        <w:t>кавказькі</w:t>
      </w:r>
      <w:proofErr w:type="spellEnd"/>
      <w:r w:rsidRPr="000F30E1">
        <w:rPr>
          <w:rFonts w:ascii="Times New Roman" w:hAnsi="Times New Roman" w:cs="Times New Roman"/>
          <w:sz w:val="24"/>
          <w:szCs w:val="24"/>
        </w:rPr>
        <w:t>".</w:t>
      </w:r>
    </w:p>
    <w:p w:rsidR="000F30E1" w:rsidRPr="000F30E1" w:rsidRDefault="000F30E1" w:rsidP="000F30E1">
      <w:pPr>
        <w:spacing w:after="0"/>
        <w:jc w:val="both"/>
        <w:rPr>
          <w:rFonts w:ascii="Times New Roman" w:hAnsi="Times New Roman" w:cs="Times New Roman"/>
          <w:sz w:val="24"/>
          <w:szCs w:val="24"/>
        </w:rPr>
      </w:pPr>
      <w:r w:rsidRPr="000F30E1">
        <w:rPr>
          <w:rFonts w:ascii="Times New Roman" w:hAnsi="Times New Roman" w:cs="Times New Roman"/>
          <w:sz w:val="24"/>
          <w:szCs w:val="24"/>
        </w:rPr>
        <w:t xml:space="preserve">Другим </w:t>
      </w:r>
      <w:proofErr w:type="spellStart"/>
      <w:r w:rsidRPr="000F30E1">
        <w:rPr>
          <w:rFonts w:ascii="Times New Roman" w:hAnsi="Times New Roman" w:cs="Times New Roman"/>
          <w:sz w:val="24"/>
          <w:szCs w:val="24"/>
        </w:rPr>
        <w:t>найважливішим</w:t>
      </w:r>
      <w:proofErr w:type="spellEnd"/>
      <w:r w:rsidRPr="000F30E1">
        <w:rPr>
          <w:rFonts w:ascii="Times New Roman" w:hAnsi="Times New Roman" w:cs="Times New Roman"/>
          <w:sz w:val="24"/>
          <w:szCs w:val="24"/>
        </w:rPr>
        <w:t xml:space="preserve"> постулатом </w:t>
      </w:r>
      <w:proofErr w:type="spellStart"/>
      <w:r w:rsidRPr="000F30E1">
        <w:rPr>
          <w:rFonts w:ascii="Times New Roman" w:hAnsi="Times New Roman" w:cs="Times New Roman"/>
          <w:sz w:val="24"/>
          <w:szCs w:val="24"/>
        </w:rPr>
        <w:t>програмного</w:t>
      </w:r>
      <w:proofErr w:type="spellEnd"/>
      <w:r w:rsidRPr="000F30E1">
        <w:rPr>
          <w:rFonts w:ascii="Times New Roman" w:hAnsi="Times New Roman" w:cs="Times New Roman"/>
          <w:sz w:val="24"/>
          <w:szCs w:val="24"/>
        </w:rPr>
        <w:t xml:space="preserve"> документа </w:t>
      </w:r>
      <w:proofErr w:type="spellStart"/>
      <w:r w:rsidRPr="000F30E1">
        <w:rPr>
          <w:rFonts w:ascii="Times New Roman" w:hAnsi="Times New Roman" w:cs="Times New Roman"/>
          <w:sz w:val="24"/>
          <w:szCs w:val="24"/>
        </w:rPr>
        <w:t>руховців</w:t>
      </w:r>
      <w:proofErr w:type="spellEnd"/>
      <w:r w:rsidRPr="000F30E1">
        <w:rPr>
          <w:rFonts w:ascii="Times New Roman" w:hAnsi="Times New Roman" w:cs="Times New Roman"/>
          <w:sz w:val="24"/>
          <w:szCs w:val="24"/>
        </w:rPr>
        <w:t xml:space="preserve"> є </w:t>
      </w:r>
      <w:proofErr w:type="spellStart"/>
      <w:r w:rsidRPr="000F30E1">
        <w:rPr>
          <w:rFonts w:ascii="Times New Roman" w:hAnsi="Times New Roman" w:cs="Times New Roman"/>
          <w:sz w:val="24"/>
          <w:szCs w:val="24"/>
        </w:rPr>
        <w:t>теоретичне</w:t>
      </w:r>
      <w:proofErr w:type="spellEnd"/>
      <w:r w:rsidRPr="000F30E1">
        <w:rPr>
          <w:rFonts w:ascii="Times New Roman" w:hAnsi="Times New Roman" w:cs="Times New Roman"/>
          <w:sz w:val="24"/>
          <w:szCs w:val="24"/>
        </w:rPr>
        <w:t xml:space="preserve"> та </w:t>
      </w:r>
      <w:proofErr w:type="spellStart"/>
      <w:r w:rsidRPr="000F30E1">
        <w:rPr>
          <w:rFonts w:ascii="Times New Roman" w:hAnsi="Times New Roman" w:cs="Times New Roman"/>
          <w:sz w:val="24"/>
          <w:szCs w:val="24"/>
        </w:rPr>
        <w:t>історичне</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обґрунтування</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ролі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української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інтелігенції</w:t>
      </w:r>
      <w:proofErr w:type="spellEnd"/>
      <w:r w:rsidRPr="000F30E1">
        <w:rPr>
          <w:rFonts w:ascii="Times New Roman" w:hAnsi="Times New Roman" w:cs="Times New Roman"/>
          <w:sz w:val="24"/>
          <w:szCs w:val="24"/>
        </w:rPr>
        <w:t xml:space="preserve"> у </w:t>
      </w:r>
      <w:proofErr w:type="spellStart"/>
      <w:r w:rsidRPr="000F30E1">
        <w:rPr>
          <w:rFonts w:ascii="Times New Roman" w:hAnsi="Times New Roman" w:cs="Times New Roman"/>
          <w:sz w:val="24"/>
          <w:szCs w:val="24"/>
        </w:rPr>
        <w:t>досягненні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незалежності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Української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держави</w:t>
      </w:r>
      <w:proofErr w:type="spellEnd"/>
      <w:r w:rsidRPr="000F30E1">
        <w:rPr>
          <w:rFonts w:ascii="Times New Roman" w:hAnsi="Times New Roman" w:cs="Times New Roman"/>
          <w:sz w:val="24"/>
          <w:szCs w:val="24"/>
        </w:rPr>
        <w:t xml:space="preserve">. </w:t>
      </w:r>
      <w:proofErr w:type="spellStart"/>
      <w:proofErr w:type="gramStart"/>
      <w:r w:rsidRPr="000F30E1">
        <w:rPr>
          <w:rFonts w:ascii="Times New Roman" w:hAnsi="Times New Roman" w:cs="Times New Roman"/>
          <w:sz w:val="24"/>
          <w:szCs w:val="24"/>
        </w:rPr>
        <w:t>П</w:t>
      </w:r>
      <w:proofErr w:type="gramEnd"/>
      <w:r w:rsidRPr="000F30E1">
        <w:rPr>
          <w:rFonts w:ascii="Times New Roman" w:hAnsi="Times New Roman" w:cs="Times New Roman"/>
          <w:sz w:val="24"/>
          <w:szCs w:val="24"/>
        </w:rPr>
        <w:t>ід</w:t>
      </w:r>
      <w:proofErr w:type="spellEnd"/>
      <w:r w:rsidRPr="000F30E1">
        <w:rPr>
          <w:rFonts w:ascii="Times New Roman" w:hAnsi="Times New Roman" w:cs="Times New Roman"/>
          <w:sz w:val="24"/>
          <w:szCs w:val="24"/>
        </w:rPr>
        <w:t xml:space="preserve"> словом "</w:t>
      </w:r>
      <w:proofErr w:type="spellStart"/>
      <w:r w:rsidRPr="000F30E1">
        <w:rPr>
          <w:rFonts w:ascii="Times New Roman" w:hAnsi="Times New Roman" w:cs="Times New Roman"/>
          <w:sz w:val="24"/>
          <w:szCs w:val="24"/>
        </w:rPr>
        <w:t>інтелігенція</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М.Міхновський</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розуміє</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верхні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освічені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культурні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стани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українського</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суспільства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що</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мають</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органічні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зв'язки</w:t>
      </w:r>
      <w:proofErr w:type="spellEnd"/>
      <w:r w:rsidRPr="000F30E1">
        <w:rPr>
          <w:rFonts w:ascii="Times New Roman" w:hAnsi="Times New Roman" w:cs="Times New Roman"/>
          <w:sz w:val="24"/>
          <w:szCs w:val="24"/>
        </w:rPr>
        <w:t xml:space="preserve"> з </w:t>
      </w:r>
      <w:proofErr w:type="spellStart"/>
      <w:r w:rsidRPr="000F30E1">
        <w:rPr>
          <w:rFonts w:ascii="Times New Roman" w:hAnsi="Times New Roman" w:cs="Times New Roman"/>
          <w:sz w:val="24"/>
          <w:szCs w:val="24"/>
        </w:rPr>
        <w:t>українською</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нацією</w:t>
      </w:r>
      <w:proofErr w:type="spellEnd"/>
      <w:r w:rsidRPr="000F30E1">
        <w:rPr>
          <w:rFonts w:ascii="Times New Roman" w:hAnsi="Times New Roman" w:cs="Times New Roman"/>
          <w:sz w:val="24"/>
          <w:szCs w:val="24"/>
        </w:rPr>
        <w:t xml:space="preserve">" і "є заступником </w:t>
      </w:r>
      <w:proofErr w:type="spellStart"/>
      <w:r w:rsidRPr="000F30E1">
        <w:rPr>
          <w:rFonts w:ascii="Times New Roman" w:hAnsi="Times New Roman" w:cs="Times New Roman"/>
          <w:sz w:val="24"/>
          <w:szCs w:val="24"/>
        </w:rPr>
        <w:t>українського</w:t>
      </w:r>
      <w:proofErr w:type="spellEnd"/>
      <w:r w:rsidRPr="000F30E1">
        <w:rPr>
          <w:rFonts w:ascii="Times New Roman" w:hAnsi="Times New Roman" w:cs="Times New Roman"/>
          <w:sz w:val="24"/>
          <w:szCs w:val="24"/>
        </w:rPr>
        <w:t xml:space="preserve"> народу", </w:t>
      </w:r>
      <w:proofErr w:type="spellStart"/>
      <w:r w:rsidRPr="000F30E1">
        <w:rPr>
          <w:rFonts w:ascii="Times New Roman" w:hAnsi="Times New Roman" w:cs="Times New Roman"/>
          <w:sz w:val="24"/>
          <w:szCs w:val="24"/>
        </w:rPr>
        <w:t>єдиною</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свідомою</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частиною</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української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нації</w:t>
      </w:r>
      <w:proofErr w:type="spellEnd"/>
      <w:r w:rsidRPr="000F30E1">
        <w:rPr>
          <w:rFonts w:ascii="Times New Roman" w:hAnsi="Times New Roman" w:cs="Times New Roman"/>
          <w:sz w:val="24"/>
          <w:szCs w:val="24"/>
        </w:rPr>
        <w:t>".</w:t>
      </w:r>
    </w:p>
    <w:p w:rsidR="000F30E1" w:rsidRPr="000F30E1" w:rsidRDefault="000F30E1" w:rsidP="000F30E1">
      <w:pPr>
        <w:spacing w:after="0"/>
        <w:jc w:val="both"/>
        <w:rPr>
          <w:rFonts w:ascii="Times New Roman" w:hAnsi="Times New Roman" w:cs="Times New Roman"/>
          <w:sz w:val="24"/>
          <w:szCs w:val="24"/>
        </w:rPr>
      </w:pPr>
      <w:r w:rsidRPr="000F30E1">
        <w:rPr>
          <w:rFonts w:ascii="Times New Roman" w:hAnsi="Times New Roman" w:cs="Times New Roman"/>
          <w:sz w:val="24"/>
          <w:szCs w:val="24"/>
        </w:rPr>
        <w:t xml:space="preserve">В </w:t>
      </w:r>
      <w:proofErr w:type="spellStart"/>
      <w:r w:rsidRPr="000F30E1">
        <w:rPr>
          <w:rFonts w:ascii="Times New Roman" w:hAnsi="Times New Roman" w:cs="Times New Roman"/>
          <w:sz w:val="24"/>
          <w:szCs w:val="24"/>
        </w:rPr>
        <w:t>грудні</w:t>
      </w:r>
      <w:proofErr w:type="spellEnd"/>
      <w:r w:rsidRPr="000F30E1">
        <w:rPr>
          <w:rFonts w:ascii="Times New Roman" w:hAnsi="Times New Roman" w:cs="Times New Roman"/>
          <w:sz w:val="24"/>
          <w:szCs w:val="24"/>
        </w:rPr>
        <w:t xml:space="preserve"> 1902 р. в </w:t>
      </w:r>
      <w:proofErr w:type="spellStart"/>
      <w:r w:rsidRPr="000F30E1">
        <w:rPr>
          <w:rFonts w:ascii="Times New Roman" w:hAnsi="Times New Roman" w:cs="Times New Roman"/>
          <w:sz w:val="24"/>
          <w:szCs w:val="24"/>
        </w:rPr>
        <w:t>Києві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був</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організований</w:t>
      </w:r>
      <w:proofErr w:type="spellEnd"/>
      <w:r w:rsidRPr="000F30E1">
        <w:rPr>
          <w:rFonts w:ascii="Times New Roman" w:hAnsi="Times New Roman" w:cs="Times New Roman"/>
          <w:sz w:val="24"/>
          <w:szCs w:val="24"/>
        </w:rPr>
        <w:t xml:space="preserve"> І </w:t>
      </w:r>
      <w:proofErr w:type="spellStart"/>
      <w:r w:rsidRPr="000F30E1">
        <w:rPr>
          <w:rFonts w:ascii="Times New Roman" w:hAnsi="Times New Roman" w:cs="Times New Roman"/>
          <w:sz w:val="24"/>
          <w:szCs w:val="24"/>
        </w:rPr>
        <w:t>з'їзд</w:t>
      </w:r>
      <w:proofErr w:type="spellEnd"/>
      <w:r w:rsidRPr="000F30E1">
        <w:rPr>
          <w:rFonts w:ascii="Times New Roman" w:hAnsi="Times New Roman" w:cs="Times New Roman"/>
          <w:sz w:val="24"/>
          <w:szCs w:val="24"/>
        </w:rPr>
        <w:t xml:space="preserve"> РУП, на </w:t>
      </w:r>
      <w:proofErr w:type="spellStart"/>
      <w:r w:rsidRPr="000F30E1">
        <w:rPr>
          <w:rFonts w:ascii="Times New Roman" w:hAnsi="Times New Roman" w:cs="Times New Roman"/>
          <w:sz w:val="24"/>
          <w:szCs w:val="24"/>
        </w:rPr>
        <w:t>якому</w:t>
      </w:r>
      <w:proofErr w:type="spellEnd"/>
      <w:r w:rsidRPr="000F30E1">
        <w:rPr>
          <w:rFonts w:ascii="Times New Roman" w:hAnsi="Times New Roman" w:cs="Times New Roman"/>
          <w:sz w:val="24"/>
          <w:szCs w:val="24"/>
        </w:rPr>
        <w:t xml:space="preserve"> остаточно </w:t>
      </w:r>
      <w:proofErr w:type="spellStart"/>
      <w:r w:rsidRPr="000F30E1">
        <w:rPr>
          <w:rFonts w:ascii="Times New Roman" w:hAnsi="Times New Roman" w:cs="Times New Roman"/>
          <w:sz w:val="24"/>
          <w:szCs w:val="24"/>
        </w:rPr>
        <w:t>оформилася</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організаційна</w:t>
      </w:r>
      <w:proofErr w:type="spellEnd"/>
      <w:r w:rsidRPr="000F30E1">
        <w:rPr>
          <w:rFonts w:ascii="Times New Roman" w:hAnsi="Times New Roman" w:cs="Times New Roman"/>
          <w:sz w:val="24"/>
          <w:szCs w:val="24"/>
        </w:rPr>
        <w:t xml:space="preserve"> структура, </w:t>
      </w:r>
      <w:proofErr w:type="spellStart"/>
      <w:r w:rsidRPr="000F30E1">
        <w:rPr>
          <w:rFonts w:ascii="Times New Roman" w:hAnsi="Times New Roman" w:cs="Times New Roman"/>
          <w:sz w:val="24"/>
          <w:szCs w:val="24"/>
        </w:rPr>
        <w:t>були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обрані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керівні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органи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партії</w:t>
      </w:r>
      <w:proofErr w:type="spellEnd"/>
      <w:r w:rsidRPr="000F30E1">
        <w:rPr>
          <w:rFonts w:ascii="Times New Roman" w:hAnsi="Times New Roman" w:cs="Times New Roman"/>
          <w:sz w:val="24"/>
          <w:szCs w:val="24"/>
        </w:rPr>
        <w:t xml:space="preserve">: ЦК, </w:t>
      </w:r>
      <w:proofErr w:type="spellStart"/>
      <w:r w:rsidRPr="000F30E1">
        <w:rPr>
          <w:rFonts w:ascii="Times New Roman" w:hAnsi="Times New Roman" w:cs="Times New Roman"/>
          <w:sz w:val="24"/>
          <w:szCs w:val="24"/>
        </w:rPr>
        <w:t>Закордонний</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комітет</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Редакційний</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комітет</w:t>
      </w:r>
      <w:proofErr w:type="spellEnd"/>
      <w:r w:rsidRPr="000F30E1">
        <w:rPr>
          <w:rFonts w:ascii="Times New Roman" w:hAnsi="Times New Roman" w:cs="Times New Roman"/>
          <w:sz w:val="24"/>
          <w:szCs w:val="24"/>
        </w:rPr>
        <w:t xml:space="preserve">. До Центрального </w:t>
      </w:r>
      <w:proofErr w:type="spellStart"/>
      <w:r w:rsidRPr="000F30E1">
        <w:rPr>
          <w:rFonts w:ascii="Times New Roman" w:hAnsi="Times New Roman" w:cs="Times New Roman"/>
          <w:sz w:val="24"/>
          <w:szCs w:val="24"/>
        </w:rPr>
        <w:t>комітету</w:t>
      </w:r>
      <w:proofErr w:type="spellEnd"/>
      <w:r w:rsidRPr="000F30E1">
        <w:rPr>
          <w:rFonts w:ascii="Times New Roman" w:hAnsi="Times New Roman" w:cs="Times New Roman"/>
          <w:sz w:val="24"/>
          <w:szCs w:val="24"/>
        </w:rPr>
        <w:t xml:space="preserve"> РУП </w:t>
      </w:r>
      <w:proofErr w:type="spellStart"/>
      <w:r w:rsidRPr="000F30E1">
        <w:rPr>
          <w:rFonts w:ascii="Times New Roman" w:hAnsi="Times New Roman" w:cs="Times New Roman"/>
          <w:sz w:val="24"/>
          <w:szCs w:val="24"/>
        </w:rPr>
        <w:t>з'їздом</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були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обрані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Д.Антонович</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В.Винниченко</w:t>
      </w:r>
      <w:proofErr w:type="spellEnd"/>
      <w:proofErr w:type="gramStart"/>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Є.</w:t>
      </w:r>
      <w:proofErr w:type="gramEnd"/>
      <w:r w:rsidRPr="000F30E1">
        <w:rPr>
          <w:rFonts w:ascii="Times New Roman" w:hAnsi="Times New Roman" w:cs="Times New Roman"/>
          <w:sz w:val="24"/>
          <w:szCs w:val="24"/>
        </w:rPr>
        <w:t>Голіцинський</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Тоді</w:t>
      </w:r>
      <w:proofErr w:type="spellEnd"/>
      <w:r w:rsidRPr="000F30E1">
        <w:rPr>
          <w:rFonts w:ascii="Times New Roman" w:hAnsi="Times New Roman" w:cs="Times New Roman"/>
          <w:sz w:val="24"/>
          <w:szCs w:val="24"/>
        </w:rPr>
        <w:t xml:space="preserve"> ж </w:t>
      </w:r>
      <w:proofErr w:type="spellStart"/>
      <w:r w:rsidRPr="000F30E1">
        <w:rPr>
          <w:rFonts w:ascii="Times New Roman" w:hAnsi="Times New Roman" w:cs="Times New Roman"/>
          <w:sz w:val="24"/>
          <w:szCs w:val="24"/>
        </w:rPr>
        <w:t>відбувся</w:t>
      </w:r>
      <w:proofErr w:type="spellEnd"/>
      <w:r w:rsidRPr="000F30E1">
        <w:rPr>
          <w:rFonts w:ascii="Times New Roman" w:hAnsi="Times New Roman" w:cs="Times New Roman"/>
          <w:sz w:val="24"/>
          <w:szCs w:val="24"/>
        </w:rPr>
        <w:t xml:space="preserve"> і перший </w:t>
      </w:r>
      <w:proofErr w:type="spellStart"/>
      <w:r w:rsidRPr="000F30E1">
        <w:rPr>
          <w:rFonts w:ascii="Times New Roman" w:hAnsi="Times New Roman" w:cs="Times New Roman"/>
          <w:sz w:val="24"/>
          <w:szCs w:val="24"/>
        </w:rPr>
        <w:t>розкол</w:t>
      </w:r>
      <w:proofErr w:type="spellEnd"/>
      <w:r w:rsidRPr="000F30E1">
        <w:rPr>
          <w:rFonts w:ascii="Times New Roman" w:hAnsi="Times New Roman" w:cs="Times New Roman"/>
          <w:sz w:val="24"/>
          <w:szCs w:val="24"/>
        </w:rPr>
        <w:t xml:space="preserve"> РУП: через </w:t>
      </w:r>
      <w:proofErr w:type="spellStart"/>
      <w:r w:rsidRPr="000F30E1">
        <w:rPr>
          <w:rFonts w:ascii="Times New Roman" w:hAnsi="Times New Roman" w:cs="Times New Roman"/>
          <w:sz w:val="24"/>
          <w:szCs w:val="24"/>
        </w:rPr>
        <w:t>ідейні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протиріччя</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вийшла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група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М.Міхновського</w:t>
      </w:r>
      <w:proofErr w:type="spellEnd"/>
      <w:r w:rsidRPr="000F30E1">
        <w:rPr>
          <w:rFonts w:ascii="Times New Roman" w:hAnsi="Times New Roman" w:cs="Times New Roman"/>
          <w:sz w:val="24"/>
          <w:szCs w:val="24"/>
        </w:rPr>
        <w:t>.</w:t>
      </w:r>
    </w:p>
    <w:p w:rsidR="000F30E1" w:rsidRPr="000F30E1" w:rsidRDefault="000F30E1" w:rsidP="000F30E1">
      <w:pPr>
        <w:spacing w:after="0"/>
        <w:jc w:val="both"/>
        <w:rPr>
          <w:rFonts w:ascii="Times New Roman" w:hAnsi="Times New Roman" w:cs="Times New Roman"/>
          <w:sz w:val="24"/>
          <w:szCs w:val="24"/>
        </w:rPr>
      </w:pPr>
      <w:r w:rsidRPr="000F30E1">
        <w:rPr>
          <w:rFonts w:ascii="Times New Roman" w:hAnsi="Times New Roman" w:cs="Times New Roman"/>
          <w:sz w:val="24"/>
          <w:szCs w:val="24"/>
        </w:rPr>
        <w:t xml:space="preserve">На II </w:t>
      </w:r>
      <w:proofErr w:type="spellStart"/>
      <w:r w:rsidRPr="000F30E1">
        <w:rPr>
          <w:rFonts w:ascii="Times New Roman" w:hAnsi="Times New Roman" w:cs="Times New Roman"/>
          <w:sz w:val="24"/>
          <w:szCs w:val="24"/>
        </w:rPr>
        <w:t>з'їзді</w:t>
      </w:r>
      <w:proofErr w:type="spellEnd"/>
      <w:r w:rsidRPr="000F30E1">
        <w:rPr>
          <w:rFonts w:ascii="Times New Roman" w:hAnsi="Times New Roman" w:cs="Times New Roman"/>
          <w:sz w:val="24"/>
          <w:szCs w:val="24"/>
        </w:rPr>
        <w:t xml:space="preserve"> РУП у 1905 p., коли перемогли "</w:t>
      </w:r>
      <w:proofErr w:type="spellStart"/>
      <w:r w:rsidRPr="000F30E1">
        <w:rPr>
          <w:rFonts w:ascii="Times New Roman" w:hAnsi="Times New Roman" w:cs="Times New Roman"/>
          <w:sz w:val="24"/>
          <w:szCs w:val="24"/>
        </w:rPr>
        <w:t>автономісти</w:t>
      </w:r>
      <w:proofErr w:type="spellEnd"/>
      <w:r w:rsidRPr="000F30E1">
        <w:rPr>
          <w:rFonts w:ascii="Times New Roman" w:hAnsi="Times New Roman" w:cs="Times New Roman"/>
          <w:sz w:val="24"/>
          <w:szCs w:val="24"/>
        </w:rPr>
        <w:t xml:space="preserve">" на </w:t>
      </w:r>
      <w:proofErr w:type="spellStart"/>
      <w:r w:rsidRPr="000F30E1">
        <w:rPr>
          <w:rFonts w:ascii="Times New Roman" w:hAnsi="Times New Roman" w:cs="Times New Roman"/>
          <w:sz w:val="24"/>
          <w:szCs w:val="24"/>
        </w:rPr>
        <w:t>чолі</w:t>
      </w:r>
      <w:proofErr w:type="spellEnd"/>
      <w:r w:rsidRPr="000F30E1">
        <w:rPr>
          <w:rFonts w:ascii="Times New Roman" w:hAnsi="Times New Roman" w:cs="Times New Roman"/>
          <w:sz w:val="24"/>
          <w:szCs w:val="24"/>
        </w:rPr>
        <w:t xml:space="preserve"> з </w:t>
      </w:r>
      <w:proofErr w:type="spellStart"/>
      <w:r w:rsidRPr="000F30E1">
        <w:rPr>
          <w:rFonts w:ascii="Times New Roman" w:hAnsi="Times New Roman" w:cs="Times New Roman"/>
          <w:sz w:val="24"/>
          <w:szCs w:val="24"/>
        </w:rPr>
        <w:t>М.Поршем</w:t>
      </w:r>
      <w:proofErr w:type="spellEnd"/>
      <w:r w:rsidRPr="000F30E1">
        <w:rPr>
          <w:rFonts w:ascii="Times New Roman" w:hAnsi="Times New Roman" w:cs="Times New Roman"/>
          <w:sz w:val="24"/>
          <w:szCs w:val="24"/>
        </w:rPr>
        <w:t xml:space="preserve"> і </w:t>
      </w:r>
      <w:proofErr w:type="spellStart"/>
      <w:r w:rsidRPr="000F30E1">
        <w:rPr>
          <w:rFonts w:ascii="Times New Roman" w:hAnsi="Times New Roman" w:cs="Times New Roman"/>
          <w:sz w:val="24"/>
          <w:szCs w:val="24"/>
        </w:rPr>
        <w:t>була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прийнята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програма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партії</w:t>
      </w:r>
      <w:proofErr w:type="spellEnd"/>
      <w:r w:rsidRPr="000F30E1">
        <w:rPr>
          <w:rFonts w:ascii="Times New Roman" w:hAnsi="Times New Roman" w:cs="Times New Roman"/>
          <w:sz w:val="24"/>
          <w:szCs w:val="24"/>
        </w:rPr>
        <w:t xml:space="preserve"> </w:t>
      </w:r>
      <w:proofErr w:type="spellStart"/>
      <w:proofErr w:type="gramStart"/>
      <w:r w:rsidRPr="000F30E1">
        <w:rPr>
          <w:rFonts w:ascii="Times New Roman" w:hAnsi="Times New Roman" w:cs="Times New Roman"/>
          <w:sz w:val="24"/>
          <w:szCs w:val="24"/>
        </w:rPr>
        <w:t>п</w:t>
      </w:r>
      <w:proofErr w:type="gramEnd"/>
      <w:r w:rsidRPr="000F30E1">
        <w:rPr>
          <w:rFonts w:ascii="Times New Roman" w:hAnsi="Times New Roman" w:cs="Times New Roman"/>
          <w:sz w:val="24"/>
          <w:szCs w:val="24"/>
        </w:rPr>
        <w:t>ід</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впливом</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подій</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революції</w:t>
      </w:r>
      <w:proofErr w:type="spellEnd"/>
    </w:p>
    <w:p w:rsidR="000F30E1" w:rsidRPr="000F30E1" w:rsidRDefault="000F30E1" w:rsidP="000F30E1">
      <w:pPr>
        <w:spacing w:after="0"/>
        <w:jc w:val="both"/>
        <w:rPr>
          <w:rFonts w:ascii="Times New Roman" w:hAnsi="Times New Roman" w:cs="Times New Roman"/>
          <w:sz w:val="24"/>
          <w:szCs w:val="24"/>
        </w:rPr>
      </w:pPr>
      <w:r w:rsidRPr="000F30E1">
        <w:rPr>
          <w:rFonts w:ascii="Times New Roman" w:hAnsi="Times New Roman" w:cs="Times New Roman"/>
          <w:sz w:val="24"/>
          <w:szCs w:val="24"/>
        </w:rPr>
        <w:t xml:space="preserve">1905 р., </w:t>
      </w:r>
      <w:proofErr w:type="spellStart"/>
      <w:r w:rsidRPr="000F30E1">
        <w:rPr>
          <w:rFonts w:ascii="Times New Roman" w:hAnsi="Times New Roman" w:cs="Times New Roman"/>
          <w:sz w:val="24"/>
          <w:szCs w:val="24"/>
        </w:rPr>
        <w:t>партія</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змінила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назву</w:t>
      </w:r>
      <w:proofErr w:type="spellEnd"/>
      <w:r w:rsidRPr="000F30E1">
        <w:rPr>
          <w:rFonts w:ascii="Times New Roman" w:hAnsi="Times New Roman" w:cs="Times New Roman"/>
          <w:sz w:val="24"/>
          <w:szCs w:val="24"/>
        </w:rPr>
        <w:t xml:space="preserve"> і стала </w:t>
      </w:r>
      <w:proofErr w:type="spellStart"/>
      <w:r w:rsidRPr="000F30E1">
        <w:rPr>
          <w:rFonts w:ascii="Times New Roman" w:hAnsi="Times New Roman" w:cs="Times New Roman"/>
          <w:sz w:val="24"/>
          <w:szCs w:val="24"/>
        </w:rPr>
        <w:t>називатися</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Українською</w:t>
      </w:r>
      <w:proofErr w:type="spellEnd"/>
      <w:r w:rsidRPr="000F30E1">
        <w:rPr>
          <w:rFonts w:ascii="Times New Roman" w:hAnsi="Times New Roman" w:cs="Times New Roman"/>
          <w:sz w:val="24"/>
          <w:szCs w:val="24"/>
        </w:rPr>
        <w:t xml:space="preserve"> </w:t>
      </w:r>
      <w:proofErr w:type="spellStart"/>
      <w:proofErr w:type="gramStart"/>
      <w:r w:rsidRPr="000F30E1">
        <w:rPr>
          <w:rFonts w:ascii="Times New Roman" w:hAnsi="Times New Roman" w:cs="Times New Roman"/>
          <w:sz w:val="24"/>
          <w:szCs w:val="24"/>
        </w:rPr>
        <w:t>соц</w:t>
      </w:r>
      <w:proofErr w:type="gramEnd"/>
      <w:r w:rsidRPr="000F30E1">
        <w:rPr>
          <w:rFonts w:ascii="Times New Roman" w:hAnsi="Times New Roman" w:cs="Times New Roman"/>
          <w:sz w:val="24"/>
          <w:szCs w:val="24"/>
        </w:rPr>
        <w:t>іал</w:t>
      </w:r>
      <w:proofErr w:type="spellEnd"/>
      <w:r w:rsidRPr="000F30E1">
        <w:rPr>
          <w:rFonts w:ascii="Times New Roman" w:hAnsi="Times New Roman" w:cs="Times New Roman"/>
          <w:sz w:val="24"/>
          <w:szCs w:val="24"/>
        </w:rPr>
        <w:t xml:space="preserve">-демократичною </w:t>
      </w:r>
      <w:proofErr w:type="spellStart"/>
      <w:r w:rsidRPr="000F30E1">
        <w:rPr>
          <w:rFonts w:ascii="Times New Roman" w:hAnsi="Times New Roman" w:cs="Times New Roman"/>
          <w:sz w:val="24"/>
          <w:szCs w:val="24"/>
        </w:rPr>
        <w:t>робітничою</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партією</w:t>
      </w:r>
      <w:proofErr w:type="spellEnd"/>
      <w:r w:rsidRPr="000F30E1">
        <w:rPr>
          <w:rFonts w:ascii="Times New Roman" w:hAnsi="Times New Roman" w:cs="Times New Roman"/>
          <w:sz w:val="24"/>
          <w:szCs w:val="24"/>
        </w:rPr>
        <w:t xml:space="preserve"> (УСДРП).</w:t>
      </w:r>
    </w:p>
    <w:p w:rsidR="000F30E1" w:rsidRPr="000F30E1" w:rsidRDefault="000F30E1" w:rsidP="000F30E1">
      <w:pPr>
        <w:spacing w:after="0"/>
        <w:jc w:val="both"/>
        <w:rPr>
          <w:rFonts w:ascii="Times New Roman" w:hAnsi="Times New Roman" w:cs="Times New Roman"/>
          <w:sz w:val="24"/>
          <w:szCs w:val="24"/>
        </w:rPr>
      </w:pPr>
      <w:r w:rsidRPr="000F30E1">
        <w:rPr>
          <w:rFonts w:ascii="Times New Roman" w:hAnsi="Times New Roman" w:cs="Times New Roman"/>
          <w:sz w:val="24"/>
          <w:szCs w:val="24"/>
        </w:rPr>
        <w:t xml:space="preserve">У 1902 р. </w:t>
      </w:r>
      <w:proofErr w:type="spellStart"/>
      <w:r w:rsidRPr="000F30E1">
        <w:rPr>
          <w:rFonts w:ascii="Times New Roman" w:hAnsi="Times New Roman" w:cs="Times New Roman"/>
          <w:sz w:val="24"/>
          <w:szCs w:val="24"/>
        </w:rPr>
        <w:t>група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М.Міхновського</w:t>
      </w:r>
      <w:proofErr w:type="spellEnd"/>
      <w:r w:rsidRPr="000F30E1">
        <w:rPr>
          <w:rFonts w:ascii="Times New Roman" w:hAnsi="Times New Roman" w:cs="Times New Roman"/>
          <w:sz w:val="24"/>
          <w:szCs w:val="24"/>
        </w:rPr>
        <w:t xml:space="preserve"> та </w:t>
      </w:r>
      <w:proofErr w:type="spellStart"/>
      <w:r w:rsidRPr="000F30E1">
        <w:rPr>
          <w:rFonts w:ascii="Times New Roman" w:hAnsi="Times New Roman" w:cs="Times New Roman"/>
          <w:sz w:val="24"/>
          <w:szCs w:val="24"/>
        </w:rPr>
        <w:t>близькі</w:t>
      </w:r>
      <w:proofErr w:type="spellEnd"/>
      <w:r w:rsidRPr="000F30E1">
        <w:rPr>
          <w:rFonts w:ascii="Times New Roman" w:hAnsi="Times New Roman" w:cs="Times New Roman"/>
          <w:sz w:val="24"/>
          <w:szCs w:val="24"/>
        </w:rPr>
        <w:t xml:space="preserve"> до </w:t>
      </w:r>
      <w:proofErr w:type="spellStart"/>
      <w:r w:rsidRPr="000F30E1">
        <w:rPr>
          <w:rFonts w:ascii="Times New Roman" w:hAnsi="Times New Roman" w:cs="Times New Roman"/>
          <w:sz w:val="24"/>
          <w:szCs w:val="24"/>
        </w:rPr>
        <w:t>неї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політичні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гуртки</w:t>
      </w:r>
      <w:proofErr w:type="spellEnd"/>
      <w:r w:rsidRPr="000F30E1">
        <w:rPr>
          <w:rFonts w:ascii="Times New Roman" w:hAnsi="Times New Roman" w:cs="Times New Roman"/>
          <w:sz w:val="24"/>
          <w:szCs w:val="24"/>
        </w:rPr>
        <w:t xml:space="preserve"> створили </w:t>
      </w:r>
      <w:proofErr w:type="spellStart"/>
      <w:r w:rsidRPr="000F30E1">
        <w:rPr>
          <w:rFonts w:ascii="Times New Roman" w:hAnsi="Times New Roman" w:cs="Times New Roman"/>
          <w:sz w:val="24"/>
          <w:szCs w:val="24"/>
        </w:rPr>
        <w:t>нову</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політичну</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організацію</w:t>
      </w:r>
      <w:proofErr w:type="spellEnd"/>
      <w:r w:rsidRPr="000F30E1">
        <w:rPr>
          <w:rFonts w:ascii="Times New Roman" w:hAnsi="Times New Roman" w:cs="Times New Roman"/>
          <w:sz w:val="24"/>
          <w:szCs w:val="24"/>
        </w:rPr>
        <w:t xml:space="preserve"> - </w:t>
      </w:r>
      <w:proofErr w:type="spellStart"/>
      <w:r w:rsidRPr="000F30E1">
        <w:rPr>
          <w:rFonts w:ascii="Times New Roman" w:hAnsi="Times New Roman" w:cs="Times New Roman"/>
          <w:sz w:val="24"/>
          <w:szCs w:val="24"/>
        </w:rPr>
        <w:t>Українську</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народну</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партію</w:t>
      </w:r>
      <w:proofErr w:type="spellEnd"/>
      <w:r w:rsidRPr="000F30E1">
        <w:rPr>
          <w:rFonts w:ascii="Times New Roman" w:hAnsi="Times New Roman" w:cs="Times New Roman"/>
          <w:sz w:val="24"/>
          <w:szCs w:val="24"/>
        </w:rPr>
        <w:t xml:space="preserve"> (УНП). В </w:t>
      </w:r>
      <w:proofErr w:type="spellStart"/>
      <w:r w:rsidRPr="000F30E1">
        <w:rPr>
          <w:rFonts w:ascii="Times New Roman" w:hAnsi="Times New Roman" w:cs="Times New Roman"/>
          <w:sz w:val="24"/>
          <w:szCs w:val="24"/>
        </w:rPr>
        <w:t>укладеній</w:t>
      </w:r>
      <w:proofErr w:type="spellEnd"/>
      <w:r w:rsidRPr="000F30E1">
        <w:rPr>
          <w:rFonts w:ascii="Times New Roman" w:hAnsi="Times New Roman" w:cs="Times New Roman"/>
          <w:sz w:val="24"/>
          <w:szCs w:val="24"/>
        </w:rPr>
        <w:t xml:space="preserve"> 1906 р. </w:t>
      </w:r>
      <w:proofErr w:type="spellStart"/>
      <w:r w:rsidRPr="000F30E1">
        <w:rPr>
          <w:rFonts w:ascii="Times New Roman" w:hAnsi="Times New Roman" w:cs="Times New Roman"/>
          <w:sz w:val="24"/>
          <w:szCs w:val="24"/>
        </w:rPr>
        <w:t>Міхновським</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програмі</w:t>
      </w:r>
      <w:proofErr w:type="spellEnd"/>
      <w:r w:rsidRPr="000F30E1">
        <w:rPr>
          <w:rFonts w:ascii="Times New Roman" w:hAnsi="Times New Roman" w:cs="Times New Roman"/>
          <w:sz w:val="24"/>
          <w:szCs w:val="24"/>
        </w:rPr>
        <w:t xml:space="preserve"> УНП </w:t>
      </w:r>
      <w:proofErr w:type="spellStart"/>
      <w:r w:rsidRPr="000F30E1">
        <w:rPr>
          <w:rFonts w:ascii="Times New Roman" w:hAnsi="Times New Roman" w:cs="Times New Roman"/>
          <w:sz w:val="24"/>
          <w:szCs w:val="24"/>
        </w:rPr>
        <w:t>було</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засадничо</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поєднано</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національну</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ідею</w:t>
      </w:r>
      <w:proofErr w:type="spellEnd"/>
      <w:r w:rsidRPr="000F30E1">
        <w:rPr>
          <w:rFonts w:ascii="Times New Roman" w:hAnsi="Times New Roman" w:cs="Times New Roman"/>
          <w:sz w:val="24"/>
          <w:szCs w:val="24"/>
        </w:rPr>
        <w:t xml:space="preserve"> з </w:t>
      </w:r>
      <w:proofErr w:type="spellStart"/>
      <w:proofErr w:type="gramStart"/>
      <w:r w:rsidRPr="000F30E1">
        <w:rPr>
          <w:rFonts w:ascii="Times New Roman" w:hAnsi="Times New Roman" w:cs="Times New Roman"/>
          <w:sz w:val="24"/>
          <w:szCs w:val="24"/>
        </w:rPr>
        <w:t>соц</w:t>
      </w:r>
      <w:proofErr w:type="gramEnd"/>
      <w:r w:rsidRPr="000F30E1">
        <w:rPr>
          <w:rFonts w:ascii="Times New Roman" w:hAnsi="Times New Roman" w:cs="Times New Roman"/>
          <w:sz w:val="24"/>
          <w:szCs w:val="24"/>
        </w:rPr>
        <w:t>іалістичною</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Якщо</w:t>
      </w:r>
      <w:proofErr w:type="spellEnd"/>
      <w:r w:rsidRPr="000F30E1">
        <w:rPr>
          <w:rFonts w:ascii="Times New Roman" w:hAnsi="Times New Roman" w:cs="Times New Roman"/>
          <w:sz w:val="24"/>
          <w:szCs w:val="24"/>
        </w:rPr>
        <w:t xml:space="preserve"> РУП </w:t>
      </w:r>
      <w:proofErr w:type="spellStart"/>
      <w:r w:rsidRPr="000F30E1">
        <w:rPr>
          <w:rFonts w:ascii="Times New Roman" w:hAnsi="Times New Roman" w:cs="Times New Roman"/>
          <w:sz w:val="24"/>
          <w:szCs w:val="24"/>
        </w:rPr>
        <w:t>виступала</w:t>
      </w:r>
      <w:proofErr w:type="spellEnd"/>
      <w:r w:rsidRPr="000F30E1">
        <w:rPr>
          <w:rFonts w:ascii="Times New Roman" w:hAnsi="Times New Roman" w:cs="Times New Roman"/>
          <w:sz w:val="24"/>
          <w:szCs w:val="24"/>
        </w:rPr>
        <w:t xml:space="preserve"> як </w:t>
      </w:r>
      <w:proofErr w:type="spellStart"/>
      <w:r w:rsidRPr="000F30E1">
        <w:rPr>
          <w:rFonts w:ascii="Times New Roman" w:hAnsi="Times New Roman" w:cs="Times New Roman"/>
          <w:sz w:val="24"/>
          <w:szCs w:val="24"/>
        </w:rPr>
        <w:t>партія</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інтелігенції</w:t>
      </w:r>
      <w:proofErr w:type="spellEnd"/>
      <w:r w:rsidRPr="000F30E1">
        <w:rPr>
          <w:rFonts w:ascii="Times New Roman" w:hAnsi="Times New Roman" w:cs="Times New Roman"/>
          <w:sz w:val="24"/>
          <w:szCs w:val="24"/>
        </w:rPr>
        <w:t xml:space="preserve">, то УНП </w:t>
      </w:r>
      <w:proofErr w:type="spellStart"/>
      <w:r w:rsidRPr="000F30E1">
        <w:rPr>
          <w:rFonts w:ascii="Times New Roman" w:hAnsi="Times New Roman" w:cs="Times New Roman"/>
          <w:sz w:val="24"/>
          <w:szCs w:val="24"/>
        </w:rPr>
        <w:t>була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робітничою</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партією</w:t>
      </w:r>
      <w:proofErr w:type="spellEnd"/>
      <w:proofErr w:type="gramStart"/>
      <w:r w:rsidRPr="000F30E1">
        <w:rPr>
          <w:rFonts w:ascii="Times New Roman" w:hAnsi="Times New Roman" w:cs="Times New Roman"/>
          <w:sz w:val="24"/>
          <w:szCs w:val="24"/>
        </w:rPr>
        <w:t xml:space="preserve"> -- "</w:t>
      </w:r>
      <w:proofErr w:type="spellStart"/>
      <w:proofErr w:type="gramEnd"/>
      <w:r w:rsidRPr="000F30E1">
        <w:rPr>
          <w:rFonts w:ascii="Times New Roman" w:hAnsi="Times New Roman" w:cs="Times New Roman"/>
          <w:sz w:val="24"/>
          <w:szCs w:val="24"/>
        </w:rPr>
        <w:t>партією</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робітницької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маси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українського</w:t>
      </w:r>
      <w:proofErr w:type="spellEnd"/>
      <w:r w:rsidRPr="000F30E1">
        <w:rPr>
          <w:rFonts w:ascii="Times New Roman" w:hAnsi="Times New Roman" w:cs="Times New Roman"/>
          <w:sz w:val="24"/>
          <w:szCs w:val="24"/>
        </w:rPr>
        <w:t xml:space="preserve"> народу". На перший план автор </w:t>
      </w:r>
      <w:proofErr w:type="spellStart"/>
      <w:r w:rsidRPr="000F30E1">
        <w:rPr>
          <w:rFonts w:ascii="Times New Roman" w:hAnsi="Times New Roman" w:cs="Times New Roman"/>
          <w:sz w:val="24"/>
          <w:szCs w:val="24"/>
        </w:rPr>
        <w:t>програми</w:t>
      </w:r>
      <w:proofErr w:type="spellEnd"/>
      <w:r w:rsidRPr="000F30E1">
        <w:rPr>
          <w:rFonts w:ascii="Times New Roman" w:hAnsi="Times New Roman" w:cs="Times New Roman"/>
          <w:sz w:val="24"/>
          <w:szCs w:val="24"/>
        </w:rPr>
        <w:t xml:space="preserve"> ставить </w:t>
      </w:r>
      <w:proofErr w:type="spellStart"/>
      <w:proofErr w:type="gramStart"/>
      <w:r w:rsidRPr="000F30E1">
        <w:rPr>
          <w:rFonts w:ascii="Times New Roman" w:hAnsi="Times New Roman" w:cs="Times New Roman"/>
          <w:sz w:val="24"/>
          <w:szCs w:val="24"/>
        </w:rPr>
        <w:t>соц</w:t>
      </w:r>
      <w:proofErr w:type="gramEnd"/>
      <w:r w:rsidRPr="000F30E1">
        <w:rPr>
          <w:rFonts w:ascii="Times New Roman" w:hAnsi="Times New Roman" w:cs="Times New Roman"/>
          <w:sz w:val="24"/>
          <w:szCs w:val="24"/>
        </w:rPr>
        <w:t>іалістичний</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ідеал</w:t>
      </w:r>
      <w:proofErr w:type="spellEnd"/>
      <w:r w:rsidRPr="000F30E1">
        <w:rPr>
          <w:rFonts w:ascii="Times New Roman" w:hAnsi="Times New Roman" w:cs="Times New Roman"/>
          <w:sz w:val="24"/>
          <w:szCs w:val="24"/>
        </w:rPr>
        <w:t>: "</w:t>
      </w:r>
      <w:proofErr w:type="spellStart"/>
      <w:r w:rsidRPr="000F30E1">
        <w:rPr>
          <w:rFonts w:ascii="Times New Roman" w:hAnsi="Times New Roman" w:cs="Times New Roman"/>
          <w:sz w:val="24"/>
          <w:szCs w:val="24"/>
        </w:rPr>
        <w:t>Українська</w:t>
      </w:r>
      <w:proofErr w:type="spellEnd"/>
      <w:r w:rsidRPr="000F30E1">
        <w:rPr>
          <w:rFonts w:ascii="Times New Roman" w:hAnsi="Times New Roman" w:cs="Times New Roman"/>
          <w:sz w:val="24"/>
          <w:szCs w:val="24"/>
        </w:rPr>
        <w:t xml:space="preserve"> Народна </w:t>
      </w:r>
      <w:proofErr w:type="spellStart"/>
      <w:r w:rsidRPr="000F30E1">
        <w:rPr>
          <w:rFonts w:ascii="Times New Roman" w:hAnsi="Times New Roman" w:cs="Times New Roman"/>
          <w:sz w:val="24"/>
          <w:szCs w:val="24"/>
        </w:rPr>
        <w:t>партія</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визнає</w:t>
      </w:r>
      <w:proofErr w:type="spellEnd"/>
      <w:r w:rsidRPr="000F30E1">
        <w:rPr>
          <w:rFonts w:ascii="Times New Roman" w:hAnsi="Times New Roman" w:cs="Times New Roman"/>
          <w:sz w:val="24"/>
          <w:szCs w:val="24"/>
        </w:rPr>
        <w:t xml:space="preserve"> </w:t>
      </w:r>
      <w:proofErr w:type="spellStart"/>
      <w:proofErr w:type="gramStart"/>
      <w:r w:rsidRPr="000F30E1">
        <w:rPr>
          <w:rFonts w:ascii="Times New Roman" w:hAnsi="Times New Roman" w:cs="Times New Roman"/>
          <w:sz w:val="24"/>
          <w:szCs w:val="24"/>
        </w:rPr>
        <w:t>соц</w:t>
      </w:r>
      <w:proofErr w:type="gramEnd"/>
      <w:r w:rsidRPr="000F30E1">
        <w:rPr>
          <w:rFonts w:ascii="Times New Roman" w:hAnsi="Times New Roman" w:cs="Times New Roman"/>
          <w:sz w:val="24"/>
          <w:szCs w:val="24"/>
        </w:rPr>
        <w:t>іалістичний</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ідеал</w:t>
      </w:r>
      <w:proofErr w:type="spellEnd"/>
      <w:r w:rsidRPr="000F30E1">
        <w:rPr>
          <w:rFonts w:ascii="Times New Roman" w:hAnsi="Times New Roman" w:cs="Times New Roman"/>
          <w:sz w:val="24"/>
          <w:szCs w:val="24"/>
        </w:rPr>
        <w:t xml:space="preserve"> як </w:t>
      </w:r>
      <w:proofErr w:type="spellStart"/>
      <w:r w:rsidRPr="000F30E1">
        <w:rPr>
          <w:rFonts w:ascii="Times New Roman" w:hAnsi="Times New Roman" w:cs="Times New Roman"/>
          <w:sz w:val="24"/>
          <w:szCs w:val="24"/>
        </w:rPr>
        <w:t>єдиний</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котрий</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може</w:t>
      </w:r>
      <w:proofErr w:type="spellEnd"/>
      <w:r w:rsidRPr="000F30E1">
        <w:rPr>
          <w:rFonts w:ascii="Times New Roman" w:hAnsi="Times New Roman" w:cs="Times New Roman"/>
          <w:sz w:val="24"/>
          <w:szCs w:val="24"/>
        </w:rPr>
        <w:t xml:space="preserve"> остаточно </w:t>
      </w:r>
      <w:proofErr w:type="spellStart"/>
      <w:r w:rsidRPr="000F30E1">
        <w:rPr>
          <w:rFonts w:ascii="Times New Roman" w:hAnsi="Times New Roman" w:cs="Times New Roman"/>
          <w:sz w:val="24"/>
          <w:szCs w:val="24"/>
        </w:rPr>
        <w:t>задовольнити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український</w:t>
      </w:r>
      <w:proofErr w:type="spellEnd"/>
      <w:r w:rsidRPr="000F30E1">
        <w:rPr>
          <w:rFonts w:ascii="Times New Roman" w:hAnsi="Times New Roman" w:cs="Times New Roman"/>
          <w:sz w:val="24"/>
          <w:szCs w:val="24"/>
        </w:rPr>
        <w:t xml:space="preserve"> і </w:t>
      </w:r>
      <w:proofErr w:type="spellStart"/>
      <w:r w:rsidRPr="000F30E1">
        <w:rPr>
          <w:rFonts w:ascii="Times New Roman" w:hAnsi="Times New Roman" w:cs="Times New Roman"/>
          <w:sz w:val="24"/>
          <w:szCs w:val="24"/>
        </w:rPr>
        <w:t>інший</w:t>
      </w:r>
      <w:proofErr w:type="spellEnd"/>
      <w:r w:rsidRPr="000F30E1">
        <w:rPr>
          <w:rFonts w:ascii="Times New Roman" w:hAnsi="Times New Roman" w:cs="Times New Roman"/>
          <w:sz w:val="24"/>
          <w:szCs w:val="24"/>
        </w:rPr>
        <w:t xml:space="preserve"> народи, </w:t>
      </w:r>
      <w:proofErr w:type="spellStart"/>
      <w:r w:rsidRPr="000F30E1">
        <w:rPr>
          <w:rFonts w:ascii="Times New Roman" w:hAnsi="Times New Roman" w:cs="Times New Roman"/>
          <w:sz w:val="24"/>
          <w:szCs w:val="24"/>
        </w:rPr>
        <w:t>знищити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визиск</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безправ'я</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знищити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сучасний</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устрій</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збудований</w:t>
      </w:r>
      <w:proofErr w:type="spellEnd"/>
      <w:r w:rsidRPr="000F30E1">
        <w:rPr>
          <w:rFonts w:ascii="Times New Roman" w:hAnsi="Times New Roman" w:cs="Times New Roman"/>
          <w:sz w:val="24"/>
          <w:szCs w:val="24"/>
        </w:rPr>
        <w:t xml:space="preserve"> на </w:t>
      </w:r>
      <w:proofErr w:type="spellStart"/>
      <w:r w:rsidRPr="000F30E1">
        <w:rPr>
          <w:rFonts w:ascii="Times New Roman" w:hAnsi="Times New Roman" w:cs="Times New Roman"/>
          <w:sz w:val="24"/>
          <w:szCs w:val="24"/>
        </w:rPr>
        <w:t>насиллі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примусі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нерівності</w:t>
      </w:r>
      <w:proofErr w:type="spellEnd"/>
      <w:r w:rsidRPr="000F30E1">
        <w:rPr>
          <w:rFonts w:ascii="Times New Roman" w:hAnsi="Times New Roman" w:cs="Times New Roman"/>
          <w:sz w:val="24"/>
          <w:szCs w:val="24"/>
        </w:rPr>
        <w:t xml:space="preserve"> і </w:t>
      </w:r>
      <w:proofErr w:type="spellStart"/>
      <w:r w:rsidRPr="000F30E1">
        <w:rPr>
          <w:rFonts w:ascii="Times New Roman" w:hAnsi="Times New Roman" w:cs="Times New Roman"/>
          <w:sz w:val="24"/>
          <w:szCs w:val="24"/>
        </w:rPr>
        <w:t>пануванні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Стратегічна</w:t>
      </w:r>
      <w:proofErr w:type="spellEnd"/>
      <w:r w:rsidRPr="000F30E1">
        <w:rPr>
          <w:rFonts w:ascii="Times New Roman" w:hAnsi="Times New Roman" w:cs="Times New Roman"/>
          <w:sz w:val="24"/>
          <w:szCs w:val="24"/>
        </w:rPr>
        <w:t xml:space="preserve"> мета УНП - </w:t>
      </w:r>
      <w:proofErr w:type="spellStart"/>
      <w:r w:rsidRPr="000F30E1">
        <w:rPr>
          <w:rFonts w:ascii="Times New Roman" w:hAnsi="Times New Roman" w:cs="Times New Roman"/>
          <w:sz w:val="24"/>
          <w:szCs w:val="24"/>
        </w:rPr>
        <w:t>завоювання</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політичної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влади</w:t>
      </w:r>
      <w:proofErr w:type="spellEnd"/>
      <w:r w:rsidRPr="000F30E1">
        <w:rPr>
          <w:rFonts w:ascii="Times New Roman" w:hAnsi="Times New Roman" w:cs="Times New Roman"/>
          <w:sz w:val="24"/>
          <w:szCs w:val="24"/>
        </w:rPr>
        <w:t xml:space="preserve"> в </w:t>
      </w:r>
      <w:proofErr w:type="spellStart"/>
      <w:r w:rsidRPr="000F30E1">
        <w:rPr>
          <w:rFonts w:ascii="Times New Roman" w:hAnsi="Times New Roman" w:cs="Times New Roman"/>
          <w:sz w:val="24"/>
          <w:szCs w:val="24"/>
        </w:rPr>
        <w:t>Україні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створення</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незалежної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Української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республіки</w:t>
      </w:r>
      <w:proofErr w:type="spellEnd"/>
      <w:r w:rsidRPr="000F30E1">
        <w:rPr>
          <w:rFonts w:ascii="Times New Roman" w:hAnsi="Times New Roman" w:cs="Times New Roman"/>
          <w:sz w:val="24"/>
          <w:szCs w:val="24"/>
        </w:rPr>
        <w:t>.</w:t>
      </w:r>
    </w:p>
    <w:p w:rsidR="000F30E1" w:rsidRPr="000F30E1" w:rsidRDefault="000F30E1" w:rsidP="000F30E1">
      <w:pPr>
        <w:spacing w:after="0"/>
        <w:jc w:val="both"/>
        <w:rPr>
          <w:rFonts w:ascii="Times New Roman" w:hAnsi="Times New Roman" w:cs="Times New Roman"/>
          <w:sz w:val="24"/>
          <w:szCs w:val="24"/>
        </w:rPr>
      </w:pPr>
      <w:r w:rsidRPr="000F30E1">
        <w:rPr>
          <w:rFonts w:ascii="Times New Roman" w:hAnsi="Times New Roman" w:cs="Times New Roman"/>
          <w:sz w:val="24"/>
          <w:szCs w:val="24"/>
        </w:rPr>
        <w:t xml:space="preserve">У 1904 р. </w:t>
      </w:r>
      <w:proofErr w:type="spellStart"/>
      <w:r w:rsidRPr="000F30E1">
        <w:rPr>
          <w:rFonts w:ascii="Times New Roman" w:hAnsi="Times New Roman" w:cs="Times New Roman"/>
          <w:sz w:val="24"/>
          <w:szCs w:val="24"/>
        </w:rPr>
        <w:t>внаслідок</w:t>
      </w:r>
      <w:proofErr w:type="spellEnd"/>
      <w:r w:rsidRPr="000F30E1">
        <w:rPr>
          <w:rFonts w:ascii="Times New Roman" w:hAnsi="Times New Roman" w:cs="Times New Roman"/>
          <w:sz w:val="24"/>
          <w:szCs w:val="24"/>
        </w:rPr>
        <w:t xml:space="preserve"> другого </w:t>
      </w:r>
      <w:proofErr w:type="spellStart"/>
      <w:r w:rsidRPr="000F30E1">
        <w:rPr>
          <w:rFonts w:ascii="Times New Roman" w:hAnsi="Times New Roman" w:cs="Times New Roman"/>
          <w:sz w:val="24"/>
          <w:szCs w:val="24"/>
        </w:rPr>
        <w:t>розколу</w:t>
      </w:r>
      <w:proofErr w:type="spellEnd"/>
      <w:r w:rsidRPr="000F30E1">
        <w:rPr>
          <w:rFonts w:ascii="Times New Roman" w:hAnsi="Times New Roman" w:cs="Times New Roman"/>
          <w:sz w:val="24"/>
          <w:szCs w:val="24"/>
        </w:rPr>
        <w:t xml:space="preserve"> РУП з </w:t>
      </w:r>
      <w:proofErr w:type="spellStart"/>
      <w:r w:rsidRPr="000F30E1">
        <w:rPr>
          <w:rFonts w:ascii="Times New Roman" w:hAnsi="Times New Roman" w:cs="Times New Roman"/>
          <w:sz w:val="24"/>
          <w:szCs w:val="24"/>
        </w:rPr>
        <w:t>її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надр</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вийшла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Українська</w:t>
      </w:r>
      <w:proofErr w:type="spellEnd"/>
      <w:r w:rsidRPr="000F30E1">
        <w:rPr>
          <w:rFonts w:ascii="Times New Roman" w:hAnsi="Times New Roman" w:cs="Times New Roman"/>
          <w:sz w:val="24"/>
          <w:szCs w:val="24"/>
        </w:rPr>
        <w:t xml:space="preserve"> </w:t>
      </w:r>
      <w:proofErr w:type="spellStart"/>
      <w:proofErr w:type="gramStart"/>
      <w:r w:rsidRPr="000F30E1">
        <w:rPr>
          <w:rFonts w:ascii="Times New Roman" w:hAnsi="Times New Roman" w:cs="Times New Roman"/>
          <w:sz w:val="24"/>
          <w:szCs w:val="24"/>
        </w:rPr>
        <w:t>соц</w:t>
      </w:r>
      <w:proofErr w:type="gramEnd"/>
      <w:r w:rsidRPr="000F30E1">
        <w:rPr>
          <w:rFonts w:ascii="Times New Roman" w:hAnsi="Times New Roman" w:cs="Times New Roman"/>
          <w:sz w:val="24"/>
          <w:szCs w:val="24"/>
        </w:rPr>
        <w:t>іал</w:t>
      </w:r>
      <w:proofErr w:type="spellEnd"/>
      <w:r w:rsidRPr="000F30E1">
        <w:rPr>
          <w:rFonts w:ascii="Times New Roman" w:hAnsi="Times New Roman" w:cs="Times New Roman"/>
          <w:sz w:val="24"/>
          <w:szCs w:val="24"/>
        </w:rPr>
        <w:t xml:space="preserve">-демократична </w:t>
      </w:r>
      <w:proofErr w:type="spellStart"/>
      <w:r w:rsidRPr="000F30E1">
        <w:rPr>
          <w:rFonts w:ascii="Times New Roman" w:hAnsi="Times New Roman" w:cs="Times New Roman"/>
          <w:sz w:val="24"/>
          <w:szCs w:val="24"/>
        </w:rPr>
        <w:t>спілка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Засновниками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її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були</w:t>
      </w:r>
      <w:proofErr w:type="spellEnd"/>
      <w:r w:rsidRPr="000F30E1">
        <w:rPr>
          <w:rFonts w:ascii="Times New Roman" w:hAnsi="Times New Roman" w:cs="Times New Roman"/>
          <w:sz w:val="24"/>
          <w:szCs w:val="24"/>
        </w:rPr>
        <w:t xml:space="preserve"> члени Закордонного </w:t>
      </w:r>
      <w:proofErr w:type="spellStart"/>
      <w:r w:rsidRPr="000F30E1">
        <w:rPr>
          <w:rFonts w:ascii="Times New Roman" w:hAnsi="Times New Roman" w:cs="Times New Roman"/>
          <w:sz w:val="24"/>
          <w:szCs w:val="24"/>
        </w:rPr>
        <w:t>комітету</w:t>
      </w:r>
      <w:proofErr w:type="spellEnd"/>
      <w:r w:rsidRPr="000F30E1">
        <w:rPr>
          <w:rFonts w:ascii="Times New Roman" w:hAnsi="Times New Roman" w:cs="Times New Roman"/>
          <w:sz w:val="24"/>
          <w:szCs w:val="24"/>
        </w:rPr>
        <w:t xml:space="preserve"> РУП - </w:t>
      </w:r>
      <w:proofErr w:type="spellStart"/>
      <w:r w:rsidRPr="000F30E1">
        <w:rPr>
          <w:rFonts w:ascii="Times New Roman" w:hAnsi="Times New Roman" w:cs="Times New Roman"/>
          <w:sz w:val="24"/>
          <w:szCs w:val="24"/>
        </w:rPr>
        <w:lastRenderedPageBreak/>
        <w:t>М.Меленевський</w:t>
      </w:r>
      <w:proofErr w:type="spellEnd"/>
      <w:r w:rsidRPr="000F30E1">
        <w:rPr>
          <w:rFonts w:ascii="Times New Roman" w:hAnsi="Times New Roman" w:cs="Times New Roman"/>
          <w:sz w:val="24"/>
          <w:szCs w:val="24"/>
        </w:rPr>
        <w:t xml:space="preserve"> та </w:t>
      </w:r>
      <w:proofErr w:type="spellStart"/>
      <w:r w:rsidRPr="000F30E1">
        <w:rPr>
          <w:rFonts w:ascii="Times New Roman" w:hAnsi="Times New Roman" w:cs="Times New Roman"/>
          <w:sz w:val="24"/>
          <w:szCs w:val="24"/>
        </w:rPr>
        <w:t>О.Скоропис-Йолтуховський</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П.Канівець</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М.Ткаченко</w:t>
      </w:r>
      <w:proofErr w:type="spellEnd"/>
      <w:r w:rsidRPr="000F30E1">
        <w:rPr>
          <w:rFonts w:ascii="Times New Roman" w:hAnsi="Times New Roman" w:cs="Times New Roman"/>
          <w:sz w:val="24"/>
          <w:szCs w:val="24"/>
        </w:rPr>
        <w:t xml:space="preserve">. У 1905 р. на правах </w:t>
      </w:r>
      <w:proofErr w:type="spellStart"/>
      <w:r w:rsidRPr="000F30E1">
        <w:rPr>
          <w:rFonts w:ascii="Times New Roman" w:hAnsi="Times New Roman" w:cs="Times New Roman"/>
          <w:sz w:val="24"/>
          <w:szCs w:val="24"/>
        </w:rPr>
        <w:t>внутрішньої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автономії</w:t>
      </w:r>
      <w:proofErr w:type="spellEnd"/>
      <w:r w:rsidRPr="000F30E1">
        <w:rPr>
          <w:rFonts w:ascii="Times New Roman" w:hAnsi="Times New Roman" w:cs="Times New Roman"/>
          <w:sz w:val="24"/>
          <w:szCs w:val="24"/>
        </w:rPr>
        <w:t xml:space="preserve"> вона </w:t>
      </w:r>
      <w:proofErr w:type="spellStart"/>
      <w:r w:rsidRPr="000F30E1">
        <w:rPr>
          <w:rFonts w:ascii="Times New Roman" w:hAnsi="Times New Roman" w:cs="Times New Roman"/>
          <w:sz w:val="24"/>
          <w:szCs w:val="24"/>
        </w:rPr>
        <w:t>влилася</w:t>
      </w:r>
      <w:proofErr w:type="spellEnd"/>
      <w:r w:rsidRPr="000F30E1">
        <w:rPr>
          <w:rFonts w:ascii="Times New Roman" w:hAnsi="Times New Roman" w:cs="Times New Roman"/>
          <w:sz w:val="24"/>
          <w:szCs w:val="24"/>
        </w:rPr>
        <w:t xml:space="preserve"> як </w:t>
      </w:r>
      <w:proofErr w:type="spellStart"/>
      <w:r w:rsidRPr="000F30E1">
        <w:rPr>
          <w:rFonts w:ascii="Times New Roman" w:hAnsi="Times New Roman" w:cs="Times New Roman"/>
          <w:sz w:val="24"/>
          <w:szCs w:val="24"/>
        </w:rPr>
        <w:t>регіональна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організація</w:t>
      </w:r>
      <w:proofErr w:type="spellEnd"/>
      <w:r w:rsidRPr="000F30E1">
        <w:rPr>
          <w:rFonts w:ascii="Times New Roman" w:hAnsi="Times New Roman" w:cs="Times New Roman"/>
          <w:sz w:val="24"/>
          <w:szCs w:val="24"/>
        </w:rPr>
        <w:t xml:space="preserve"> до </w:t>
      </w:r>
      <w:proofErr w:type="spellStart"/>
      <w:r w:rsidRPr="000F30E1">
        <w:rPr>
          <w:rFonts w:ascii="Times New Roman" w:hAnsi="Times New Roman" w:cs="Times New Roman"/>
          <w:sz w:val="24"/>
          <w:szCs w:val="24"/>
        </w:rPr>
        <w:t>меншовицької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фракції</w:t>
      </w:r>
      <w:proofErr w:type="spellEnd"/>
      <w:r w:rsidRPr="000F30E1">
        <w:rPr>
          <w:rFonts w:ascii="Times New Roman" w:hAnsi="Times New Roman" w:cs="Times New Roman"/>
          <w:sz w:val="24"/>
          <w:szCs w:val="24"/>
        </w:rPr>
        <w:t xml:space="preserve"> РСДРП.</w:t>
      </w:r>
    </w:p>
    <w:p w:rsidR="000F30E1" w:rsidRPr="000F30E1" w:rsidRDefault="000F30E1" w:rsidP="000F30E1">
      <w:pPr>
        <w:spacing w:after="0"/>
        <w:jc w:val="both"/>
        <w:rPr>
          <w:rFonts w:ascii="Times New Roman" w:hAnsi="Times New Roman" w:cs="Times New Roman"/>
          <w:sz w:val="24"/>
          <w:szCs w:val="24"/>
        </w:rPr>
      </w:pPr>
      <w:proofErr w:type="spellStart"/>
      <w:r w:rsidRPr="000F30E1">
        <w:rPr>
          <w:rFonts w:ascii="Times New Roman" w:hAnsi="Times New Roman" w:cs="Times New Roman"/>
          <w:sz w:val="24"/>
          <w:szCs w:val="24"/>
        </w:rPr>
        <w:t>Основним</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завданням</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Спілки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була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організація</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пролетарі</w:t>
      </w:r>
      <w:proofErr w:type="gramStart"/>
      <w:r w:rsidRPr="000F30E1">
        <w:rPr>
          <w:rFonts w:ascii="Times New Roman" w:hAnsi="Times New Roman" w:cs="Times New Roman"/>
          <w:sz w:val="24"/>
          <w:szCs w:val="24"/>
        </w:rPr>
        <w:t>ату</w:t>
      </w:r>
      <w:proofErr w:type="spellEnd"/>
      <w:proofErr w:type="gramEnd"/>
      <w:r w:rsidRPr="000F30E1">
        <w:rPr>
          <w:rFonts w:ascii="Times New Roman" w:hAnsi="Times New Roman" w:cs="Times New Roman"/>
          <w:sz w:val="24"/>
          <w:szCs w:val="24"/>
        </w:rPr>
        <w:t>, "</w:t>
      </w:r>
      <w:proofErr w:type="spellStart"/>
      <w:r w:rsidRPr="000F30E1">
        <w:rPr>
          <w:rFonts w:ascii="Times New Roman" w:hAnsi="Times New Roman" w:cs="Times New Roman"/>
          <w:sz w:val="24"/>
          <w:szCs w:val="24"/>
        </w:rPr>
        <w:t>який</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розмовляє</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українською</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мовою</w:t>
      </w:r>
      <w:proofErr w:type="spellEnd"/>
      <w:r w:rsidRPr="000F30E1">
        <w:rPr>
          <w:rFonts w:ascii="Times New Roman" w:hAnsi="Times New Roman" w:cs="Times New Roman"/>
          <w:sz w:val="24"/>
          <w:szCs w:val="24"/>
        </w:rPr>
        <w:t xml:space="preserve">". За статутом структура </w:t>
      </w:r>
      <w:proofErr w:type="spellStart"/>
      <w:r w:rsidRPr="000F30E1">
        <w:rPr>
          <w:rFonts w:ascii="Times New Roman" w:hAnsi="Times New Roman" w:cs="Times New Roman"/>
          <w:sz w:val="24"/>
          <w:szCs w:val="24"/>
        </w:rPr>
        <w:t>її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будувалася</w:t>
      </w:r>
      <w:proofErr w:type="spellEnd"/>
      <w:r w:rsidRPr="000F30E1">
        <w:rPr>
          <w:rFonts w:ascii="Times New Roman" w:hAnsi="Times New Roman" w:cs="Times New Roman"/>
          <w:sz w:val="24"/>
          <w:szCs w:val="24"/>
        </w:rPr>
        <w:t xml:space="preserve"> на засадах "</w:t>
      </w:r>
      <w:proofErr w:type="gramStart"/>
      <w:r w:rsidRPr="000F30E1">
        <w:rPr>
          <w:rFonts w:ascii="Times New Roman" w:hAnsi="Times New Roman" w:cs="Times New Roman"/>
          <w:sz w:val="24"/>
          <w:szCs w:val="24"/>
        </w:rPr>
        <w:t>демократичного</w:t>
      </w:r>
      <w:proofErr w:type="gram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централізму</w:t>
      </w:r>
      <w:proofErr w:type="spellEnd"/>
      <w:r w:rsidRPr="000F30E1">
        <w:rPr>
          <w:rFonts w:ascii="Times New Roman" w:hAnsi="Times New Roman" w:cs="Times New Roman"/>
          <w:sz w:val="24"/>
          <w:szCs w:val="24"/>
        </w:rPr>
        <w:t xml:space="preserve">" та </w:t>
      </w:r>
      <w:proofErr w:type="spellStart"/>
      <w:r w:rsidRPr="000F30E1">
        <w:rPr>
          <w:rFonts w:ascii="Times New Roman" w:hAnsi="Times New Roman" w:cs="Times New Roman"/>
          <w:sz w:val="24"/>
          <w:szCs w:val="24"/>
        </w:rPr>
        <w:t>визнання</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партійної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програми</w:t>
      </w:r>
      <w:proofErr w:type="spellEnd"/>
      <w:r w:rsidRPr="000F30E1">
        <w:rPr>
          <w:rFonts w:ascii="Times New Roman" w:hAnsi="Times New Roman" w:cs="Times New Roman"/>
          <w:sz w:val="24"/>
          <w:szCs w:val="24"/>
        </w:rPr>
        <w:t xml:space="preserve"> РСДРП".</w:t>
      </w:r>
    </w:p>
    <w:p w:rsidR="000F30E1" w:rsidRPr="000F30E1" w:rsidRDefault="000F30E1" w:rsidP="000F30E1">
      <w:pPr>
        <w:spacing w:after="0"/>
        <w:jc w:val="both"/>
        <w:rPr>
          <w:rFonts w:ascii="Times New Roman" w:hAnsi="Times New Roman" w:cs="Times New Roman"/>
          <w:sz w:val="24"/>
          <w:szCs w:val="24"/>
        </w:rPr>
      </w:pPr>
      <w:r w:rsidRPr="000F30E1">
        <w:rPr>
          <w:rFonts w:ascii="Times New Roman" w:hAnsi="Times New Roman" w:cs="Times New Roman"/>
          <w:sz w:val="24"/>
          <w:szCs w:val="24"/>
        </w:rPr>
        <w:t xml:space="preserve">У 1904 р. </w:t>
      </w:r>
      <w:proofErr w:type="spellStart"/>
      <w:r w:rsidRPr="000F30E1">
        <w:rPr>
          <w:rFonts w:ascii="Times New Roman" w:hAnsi="Times New Roman" w:cs="Times New Roman"/>
          <w:sz w:val="24"/>
          <w:szCs w:val="24"/>
        </w:rPr>
        <w:t>виникла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Українська</w:t>
      </w:r>
      <w:proofErr w:type="spellEnd"/>
      <w:r w:rsidRPr="000F30E1">
        <w:rPr>
          <w:rFonts w:ascii="Times New Roman" w:hAnsi="Times New Roman" w:cs="Times New Roman"/>
          <w:sz w:val="24"/>
          <w:szCs w:val="24"/>
        </w:rPr>
        <w:t xml:space="preserve"> демократична </w:t>
      </w:r>
      <w:proofErr w:type="spellStart"/>
      <w:r w:rsidRPr="000F30E1">
        <w:rPr>
          <w:rFonts w:ascii="Times New Roman" w:hAnsi="Times New Roman" w:cs="Times New Roman"/>
          <w:sz w:val="24"/>
          <w:szCs w:val="24"/>
        </w:rPr>
        <w:t>партія</w:t>
      </w:r>
      <w:proofErr w:type="spellEnd"/>
      <w:r w:rsidRPr="000F30E1">
        <w:rPr>
          <w:rFonts w:ascii="Times New Roman" w:hAnsi="Times New Roman" w:cs="Times New Roman"/>
          <w:sz w:val="24"/>
          <w:szCs w:val="24"/>
        </w:rPr>
        <w:t xml:space="preserve">. </w:t>
      </w:r>
      <w:proofErr w:type="gramStart"/>
      <w:r w:rsidRPr="000F30E1">
        <w:rPr>
          <w:rFonts w:ascii="Times New Roman" w:hAnsi="Times New Roman" w:cs="Times New Roman"/>
          <w:sz w:val="24"/>
          <w:szCs w:val="24"/>
        </w:rPr>
        <w:t xml:space="preserve">До </w:t>
      </w:r>
      <w:proofErr w:type="spellStart"/>
      <w:r w:rsidRPr="000F30E1">
        <w:rPr>
          <w:rFonts w:ascii="Times New Roman" w:hAnsi="Times New Roman" w:cs="Times New Roman"/>
          <w:sz w:val="24"/>
          <w:szCs w:val="24"/>
        </w:rPr>
        <w:t>кер</w:t>
      </w:r>
      <w:proofErr w:type="gramEnd"/>
      <w:r w:rsidRPr="000F30E1">
        <w:rPr>
          <w:rFonts w:ascii="Times New Roman" w:hAnsi="Times New Roman" w:cs="Times New Roman"/>
          <w:sz w:val="24"/>
          <w:szCs w:val="24"/>
        </w:rPr>
        <w:t>івного</w:t>
      </w:r>
      <w:proofErr w:type="spellEnd"/>
      <w:r w:rsidRPr="000F30E1">
        <w:rPr>
          <w:rFonts w:ascii="Times New Roman" w:hAnsi="Times New Roman" w:cs="Times New Roman"/>
          <w:sz w:val="24"/>
          <w:szCs w:val="24"/>
        </w:rPr>
        <w:t xml:space="preserve"> органу Ради УДП </w:t>
      </w:r>
      <w:proofErr w:type="spellStart"/>
      <w:r w:rsidRPr="000F30E1">
        <w:rPr>
          <w:rFonts w:ascii="Times New Roman" w:hAnsi="Times New Roman" w:cs="Times New Roman"/>
          <w:sz w:val="24"/>
          <w:szCs w:val="24"/>
        </w:rPr>
        <w:t>увійшли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відомі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українські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діячі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Б.Грінченко</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Є.Єфремов</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В.Чехівський</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Є.Чикаленко</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Програмовий</w:t>
      </w:r>
      <w:proofErr w:type="spellEnd"/>
      <w:r w:rsidRPr="000F30E1">
        <w:rPr>
          <w:rFonts w:ascii="Times New Roman" w:hAnsi="Times New Roman" w:cs="Times New Roman"/>
          <w:sz w:val="24"/>
          <w:szCs w:val="24"/>
        </w:rPr>
        <w:t xml:space="preserve"> документ </w:t>
      </w:r>
      <w:proofErr w:type="spellStart"/>
      <w:r w:rsidRPr="000F30E1">
        <w:rPr>
          <w:rFonts w:ascii="Times New Roman" w:hAnsi="Times New Roman" w:cs="Times New Roman"/>
          <w:sz w:val="24"/>
          <w:szCs w:val="24"/>
        </w:rPr>
        <w:t>партії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проголошував</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боротьбу</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проти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самодержавства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встановлення</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парламентського</w:t>
      </w:r>
      <w:proofErr w:type="spellEnd"/>
      <w:r w:rsidRPr="000F30E1">
        <w:rPr>
          <w:rFonts w:ascii="Times New Roman" w:hAnsi="Times New Roman" w:cs="Times New Roman"/>
          <w:sz w:val="24"/>
          <w:szCs w:val="24"/>
        </w:rPr>
        <w:t xml:space="preserve"> ладу, </w:t>
      </w:r>
      <w:proofErr w:type="spellStart"/>
      <w:r w:rsidRPr="000F30E1">
        <w:rPr>
          <w:rFonts w:ascii="Times New Roman" w:hAnsi="Times New Roman" w:cs="Times New Roman"/>
          <w:sz w:val="24"/>
          <w:szCs w:val="24"/>
        </w:rPr>
        <w:t>демократичних</w:t>
      </w:r>
      <w:proofErr w:type="spellEnd"/>
      <w:r w:rsidRPr="000F30E1">
        <w:rPr>
          <w:rFonts w:ascii="Times New Roman" w:hAnsi="Times New Roman" w:cs="Times New Roman"/>
          <w:sz w:val="24"/>
          <w:szCs w:val="24"/>
        </w:rPr>
        <w:t xml:space="preserve"> свобод та </w:t>
      </w:r>
      <w:proofErr w:type="spellStart"/>
      <w:r w:rsidRPr="000F30E1">
        <w:rPr>
          <w:rFonts w:ascii="Times New Roman" w:hAnsi="Times New Roman" w:cs="Times New Roman"/>
          <w:sz w:val="24"/>
          <w:szCs w:val="24"/>
        </w:rPr>
        <w:t>автономії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територій</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заселених</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українцями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введення</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української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мови</w:t>
      </w:r>
      <w:proofErr w:type="spellEnd"/>
      <w:r w:rsidRPr="000F30E1">
        <w:rPr>
          <w:rFonts w:ascii="Times New Roman" w:hAnsi="Times New Roman" w:cs="Times New Roman"/>
          <w:sz w:val="24"/>
          <w:szCs w:val="24"/>
        </w:rPr>
        <w:t xml:space="preserve"> в школах, </w:t>
      </w:r>
      <w:proofErr w:type="spellStart"/>
      <w:proofErr w:type="gramStart"/>
      <w:r w:rsidRPr="000F30E1">
        <w:rPr>
          <w:rFonts w:ascii="Times New Roman" w:hAnsi="Times New Roman" w:cs="Times New Roman"/>
          <w:sz w:val="24"/>
          <w:szCs w:val="24"/>
        </w:rPr>
        <w:t>адм</w:t>
      </w:r>
      <w:proofErr w:type="gramEnd"/>
      <w:r w:rsidRPr="000F30E1">
        <w:rPr>
          <w:rFonts w:ascii="Times New Roman" w:hAnsi="Times New Roman" w:cs="Times New Roman"/>
          <w:sz w:val="24"/>
          <w:szCs w:val="24"/>
        </w:rPr>
        <w:t>іністративних</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установах</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Ідейною</w:t>
      </w:r>
      <w:proofErr w:type="spellEnd"/>
      <w:r w:rsidRPr="000F30E1">
        <w:rPr>
          <w:rFonts w:ascii="Times New Roman" w:hAnsi="Times New Roman" w:cs="Times New Roman"/>
          <w:sz w:val="24"/>
          <w:szCs w:val="24"/>
        </w:rPr>
        <w:t xml:space="preserve"> платформою УДП </w:t>
      </w:r>
      <w:proofErr w:type="spellStart"/>
      <w:r w:rsidRPr="000F30E1">
        <w:rPr>
          <w:rFonts w:ascii="Times New Roman" w:hAnsi="Times New Roman" w:cs="Times New Roman"/>
          <w:sz w:val="24"/>
          <w:szCs w:val="24"/>
        </w:rPr>
        <w:t>був</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компроміс</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між</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загальноросійським</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лібералізмом</w:t>
      </w:r>
      <w:proofErr w:type="spellEnd"/>
      <w:r w:rsidRPr="000F30E1">
        <w:rPr>
          <w:rFonts w:ascii="Times New Roman" w:hAnsi="Times New Roman" w:cs="Times New Roman"/>
          <w:sz w:val="24"/>
          <w:szCs w:val="24"/>
        </w:rPr>
        <w:t xml:space="preserve"> та </w:t>
      </w:r>
      <w:proofErr w:type="spellStart"/>
      <w:r w:rsidRPr="000F30E1">
        <w:rPr>
          <w:rFonts w:ascii="Times New Roman" w:hAnsi="Times New Roman" w:cs="Times New Roman"/>
          <w:sz w:val="24"/>
          <w:szCs w:val="24"/>
        </w:rPr>
        <w:t>українським</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націоналізмом</w:t>
      </w:r>
      <w:proofErr w:type="spellEnd"/>
      <w:r w:rsidRPr="000F30E1">
        <w:rPr>
          <w:rFonts w:ascii="Times New Roman" w:hAnsi="Times New Roman" w:cs="Times New Roman"/>
          <w:sz w:val="24"/>
          <w:szCs w:val="24"/>
        </w:rPr>
        <w:t>.</w:t>
      </w:r>
    </w:p>
    <w:p w:rsidR="000F30E1" w:rsidRPr="000F30E1" w:rsidRDefault="000F30E1" w:rsidP="000F30E1">
      <w:pPr>
        <w:spacing w:after="0"/>
        <w:jc w:val="both"/>
        <w:rPr>
          <w:rFonts w:ascii="Times New Roman" w:hAnsi="Times New Roman" w:cs="Times New Roman"/>
          <w:sz w:val="24"/>
          <w:szCs w:val="24"/>
        </w:rPr>
      </w:pPr>
      <w:proofErr w:type="spellStart"/>
      <w:r w:rsidRPr="000F30E1">
        <w:rPr>
          <w:rFonts w:ascii="Times New Roman" w:hAnsi="Times New Roman" w:cs="Times New Roman"/>
          <w:sz w:val="24"/>
          <w:szCs w:val="24"/>
        </w:rPr>
        <w:t>Наприкінці</w:t>
      </w:r>
      <w:proofErr w:type="spellEnd"/>
      <w:r w:rsidRPr="000F30E1">
        <w:rPr>
          <w:rFonts w:ascii="Times New Roman" w:hAnsi="Times New Roman" w:cs="Times New Roman"/>
          <w:sz w:val="24"/>
          <w:szCs w:val="24"/>
        </w:rPr>
        <w:t xml:space="preserve"> 1904 р. з УДП </w:t>
      </w:r>
      <w:proofErr w:type="spellStart"/>
      <w:r w:rsidRPr="000F30E1">
        <w:rPr>
          <w:rFonts w:ascii="Times New Roman" w:hAnsi="Times New Roman" w:cs="Times New Roman"/>
          <w:sz w:val="24"/>
          <w:szCs w:val="24"/>
        </w:rPr>
        <w:t>вийшла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група</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членів</w:t>
      </w:r>
      <w:proofErr w:type="spellEnd"/>
      <w:r w:rsidRPr="000F30E1">
        <w:rPr>
          <w:rFonts w:ascii="Times New Roman" w:hAnsi="Times New Roman" w:cs="Times New Roman"/>
          <w:sz w:val="24"/>
          <w:szCs w:val="24"/>
        </w:rPr>
        <w:t xml:space="preserve"> на </w:t>
      </w:r>
      <w:proofErr w:type="spellStart"/>
      <w:r w:rsidRPr="000F30E1">
        <w:rPr>
          <w:rFonts w:ascii="Times New Roman" w:hAnsi="Times New Roman" w:cs="Times New Roman"/>
          <w:sz w:val="24"/>
          <w:szCs w:val="24"/>
        </w:rPr>
        <w:t>чолі</w:t>
      </w:r>
      <w:proofErr w:type="spellEnd"/>
      <w:r w:rsidRPr="000F30E1">
        <w:rPr>
          <w:rFonts w:ascii="Times New Roman" w:hAnsi="Times New Roman" w:cs="Times New Roman"/>
          <w:sz w:val="24"/>
          <w:szCs w:val="24"/>
        </w:rPr>
        <w:t xml:space="preserve"> з </w:t>
      </w:r>
      <w:proofErr w:type="spellStart"/>
      <w:r w:rsidRPr="000F30E1">
        <w:rPr>
          <w:rFonts w:ascii="Times New Roman" w:hAnsi="Times New Roman" w:cs="Times New Roman"/>
          <w:sz w:val="24"/>
          <w:szCs w:val="24"/>
        </w:rPr>
        <w:t>В.Грінченком</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С.Єфремовим</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М.Левицьким</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які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заснували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Українську</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радикальну</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партію</w:t>
      </w:r>
      <w:proofErr w:type="spellEnd"/>
      <w:r w:rsidRPr="000F30E1">
        <w:rPr>
          <w:rFonts w:ascii="Times New Roman" w:hAnsi="Times New Roman" w:cs="Times New Roman"/>
          <w:sz w:val="24"/>
          <w:szCs w:val="24"/>
        </w:rPr>
        <w:t xml:space="preserve">. </w:t>
      </w:r>
      <w:proofErr w:type="gramStart"/>
      <w:r w:rsidRPr="000F30E1">
        <w:rPr>
          <w:rFonts w:ascii="Times New Roman" w:hAnsi="Times New Roman" w:cs="Times New Roman"/>
          <w:sz w:val="24"/>
          <w:szCs w:val="24"/>
        </w:rPr>
        <w:t>З</w:t>
      </w:r>
      <w:proofErr w:type="gram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назви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випливає</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що</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її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засновники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додержувалися</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більш</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радикальних</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позицій</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зокрема</w:t>
      </w:r>
      <w:proofErr w:type="spellEnd"/>
      <w:r w:rsidRPr="000F30E1">
        <w:rPr>
          <w:rFonts w:ascii="Times New Roman" w:hAnsi="Times New Roman" w:cs="Times New Roman"/>
          <w:sz w:val="24"/>
          <w:szCs w:val="24"/>
        </w:rPr>
        <w:t xml:space="preserve"> в </w:t>
      </w:r>
      <w:proofErr w:type="spellStart"/>
      <w:r w:rsidRPr="000F30E1">
        <w:rPr>
          <w:rFonts w:ascii="Times New Roman" w:hAnsi="Times New Roman" w:cs="Times New Roman"/>
          <w:sz w:val="24"/>
          <w:szCs w:val="24"/>
        </w:rPr>
        <w:t>національному</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питанні</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виступали</w:t>
      </w:r>
      <w:proofErr w:type="spellEnd"/>
      <w:r w:rsidRPr="000F30E1">
        <w:rPr>
          <w:rFonts w:ascii="Times New Roman" w:hAnsi="Times New Roman" w:cs="Times New Roman"/>
          <w:sz w:val="24"/>
          <w:szCs w:val="24"/>
        </w:rPr>
        <w:t xml:space="preserve">, в межах </w:t>
      </w:r>
      <w:proofErr w:type="spellStart"/>
      <w:r w:rsidRPr="000F30E1">
        <w:rPr>
          <w:rFonts w:ascii="Times New Roman" w:hAnsi="Times New Roman" w:cs="Times New Roman"/>
          <w:sz w:val="24"/>
          <w:szCs w:val="24"/>
        </w:rPr>
        <w:t>автономії</w:t>
      </w:r>
      <w:proofErr w:type="spellEnd"/>
      <w:r w:rsidRPr="000F30E1">
        <w:rPr>
          <w:rFonts w:ascii="Times New Roman" w:hAnsi="Times New Roman" w:cs="Times New Roman"/>
          <w:sz w:val="24"/>
          <w:szCs w:val="24"/>
        </w:rPr>
        <w:t xml:space="preserve">, за </w:t>
      </w:r>
      <w:proofErr w:type="spellStart"/>
      <w:r w:rsidRPr="000F30E1">
        <w:rPr>
          <w:rFonts w:ascii="Times New Roman" w:hAnsi="Times New Roman" w:cs="Times New Roman"/>
          <w:sz w:val="24"/>
          <w:szCs w:val="24"/>
        </w:rPr>
        <w:t>крайову</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конституцію</w:t>
      </w:r>
      <w:proofErr w:type="spellEnd"/>
      <w:r w:rsidRPr="000F30E1">
        <w:rPr>
          <w:rFonts w:ascii="Times New Roman" w:hAnsi="Times New Roman" w:cs="Times New Roman"/>
          <w:sz w:val="24"/>
          <w:szCs w:val="24"/>
        </w:rPr>
        <w:t xml:space="preserve">; в </w:t>
      </w:r>
      <w:proofErr w:type="spellStart"/>
      <w:r w:rsidRPr="000F30E1">
        <w:rPr>
          <w:rFonts w:ascii="Times New Roman" w:hAnsi="Times New Roman" w:cs="Times New Roman"/>
          <w:sz w:val="24"/>
          <w:szCs w:val="24"/>
        </w:rPr>
        <w:t>соціальному</w:t>
      </w:r>
      <w:proofErr w:type="spellEnd"/>
      <w:r w:rsidRPr="000F30E1">
        <w:rPr>
          <w:rFonts w:ascii="Times New Roman" w:hAnsi="Times New Roman" w:cs="Times New Roman"/>
          <w:sz w:val="24"/>
          <w:szCs w:val="24"/>
        </w:rPr>
        <w:t xml:space="preserve"> - за </w:t>
      </w:r>
      <w:proofErr w:type="spellStart"/>
      <w:r w:rsidRPr="000F30E1">
        <w:rPr>
          <w:rFonts w:ascii="Times New Roman" w:hAnsi="Times New Roman" w:cs="Times New Roman"/>
          <w:sz w:val="24"/>
          <w:szCs w:val="24"/>
        </w:rPr>
        <w:t>скасування</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експлуатації</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людини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від</w:t>
      </w:r>
      <w:proofErr w:type="spellEnd"/>
      <w:r w:rsidRPr="000F30E1">
        <w:rPr>
          <w:rFonts w:ascii="Times New Roman" w:hAnsi="Times New Roman" w:cs="Times New Roman"/>
          <w:sz w:val="24"/>
          <w:szCs w:val="24"/>
        </w:rPr>
        <w:t xml:space="preserve"> кого б вона не </w:t>
      </w:r>
      <w:proofErr w:type="spellStart"/>
      <w:r w:rsidRPr="000F30E1">
        <w:rPr>
          <w:rFonts w:ascii="Times New Roman" w:hAnsi="Times New Roman" w:cs="Times New Roman"/>
          <w:sz w:val="24"/>
          <w:szCs w:val="24"/>
        </w:rPr>
        <w:t>йшла</w:t>
      </w:r>
      <w:proofErr w:type="spellEnd"/>
      <w:r w:rsidRPr="000F30E1">
        <w:rPr>
          <w:rFonts w:ascii="Times New Roman" w:hAnsi="Times New Roman" w:cs="Times New Roman"/>
          <w:sz w:val="24"/>
          <w:szCs w:val="24"/>
        </w:rPr>
        <w:t xml:space="preserve"> - </w:t>
      </w:r>
      <w:proofErr w:type="spellStart"/>
      <w:r w:rsidRPr="000F30E1">
        <w:rPr>
          <w:rFonts w:ascii="Times New Roman" w:hAnsi="Times New Roman" w:cs="Times New Roman"/>
          <w:sz w:val="24"/>
          <w:szCs w:val="24"/>
        </w:rPr>
        <w:t>від</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людини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громади</w:t>
      </w:r>
      <w:proofErr w:type="spellEnd"/>
      <w:r w:rsidRPr="000F30E1">
        <w:rPr>
          <w:rFonts w:ascii="Times New Roman" w:hAnsi="Times New Roman" w:cs="Times New Roman"/>
          <w:sz w:val="24"/>
          <w:szCs w:val="24"/>
        </w:rPr>
        <w:t xml:space="preserve">, краю </w:t>
      </w:r>
      <w:proofErr w:type="spellStart"/>
      <w:r w:rsidRPr="000F30E1">
        <w:rPr>
          <w:rFonts w:ascii="Times New Roman" w:hAnsi="Times New Roman" w:cs="Times New Roman"/>
          <w:sz w:val="24"/>
          <w:szCs w:val="24"/>
        </w:rPr>
        <w:t>чи</w:t>
      </w:r>
      <w:proofErr w:type="spellEnd"/>
      <w:r w:rsidRPr="000F30E1">
        <w:rPr>
          <w:rFonts w:ascii="Times New Roman" w:hAnsi="Times New Roman" w:cs="Times New Roman"/>
          <w:sz w:val="24"/>
          <w:szCs w:val="24"/>
        </w:rPr>
        <w:t xml:space="preserve"> </w:t>
      </w:r>
      <w:proofErr w:type="spellStart"/>
      <w:r w:rsidRPr="000F30E1">
        <w:rPr>
          <w:rFonts w:ascii="Times New Roman" w:hAnsi="Times New Roman" w:cs="Times New Roman"/>
          <w:sz w:val="24"/>
          <w:szCs w:val="24"/>
        </w:rPr>
        <w:t>держави</w:t>
      </w:r>
      <w:proofErr w:type="spellEnd"/>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працюйте зміст схеми і скажіть, у якому напряму розвивався національно-визвольний рух у Західній Україні.</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b/>
          <w:bCs/>
          <w:sz w:val="24"/>
          <w:szCs w:val="24"/>
          <w:lang w:val="uk-UA"/>
        </w:rPr>
        <w:t xml:space="preserve">Суспільно-політичні течії в Західній Україні на </w:t>
      </w:r>
      <w:proofErr w:type="spellStart"/>
      <w:r w:rsidRPr="00072633">
        <w:rPr>
          <w:rFonts w:ascii="Times New Roman" w:hAnsi="Times New Roman" w:cs="Times New Roman"/>
          <w:b/>
          <w:bCs/>
          <w:sz w:val="24"/>
          <w:szCs w:val="24"/>
          <w:lang w:val="uk-UA"/>
        </w:rPr>
        <w:t>рубежі</w:t>
      </w:r>
      <w:proofErr w:type="spellEnd"/>
      <w:r w:rsidRPr="00072633">
        <w:rPr>
          <w:rFonts w:ascii="Times New Roman" w:hAnsi="Times New Roman" w:cs="Times New Roman"/>
          <w:b/>
          <w:bCs/>
          <w:sz w:val="24"/>
          <w:szCs w:val="24"/>
          <w:lang w:val="uk-UA"/>
        </w:rPr>
        <w:t xml:space="preserve"> ХІХ-ХХ ст.</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rPr>
        <w:drawing>
          <wp:inline distT="0" distB="0" distL="0" distR="0">
            <wp:extent cx="4886325" cy="2752725"/>
            <wp:effectExtent l="0" t="0" r="9525" b="9525"/>
            <wp:docPr id="1" name="Рисунок 1" descr="https://history.vn.ua/lesson/ukraine-history-9-class-my-conspect-2018/ukraine-history-9-class-my-conspect-2018.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y.vn.ua/lesson/ukraine-history-9-class-my-conspect-2018/ukraine-history-9-class-my-conspect-2018.files/image0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2752725"/>
                    </a:xfrm>
                    <a:prstGeom prst="rect">
                      <a:avLst/>
                    </a:prstGeom>
                    <a:noFill/>
                    <a:ln>
                      <a:noFill/>
                    </a:ln>
                  </pic:spPr>
                </pic:pic>
              </a:graphicData>
            </a:graphic>
          </wp:inline>
        </w:drawing>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b/>
          <w:bCs/>
          <w:sz w:val="24"/>
          <w:szCs w:val="24"/>
          <w:lang w:val="uk-UA"/>
        </w:rPr>
        <w:t>Робота з таблицею</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Опрацюйте зміст таблиці «Виникнення українських політичних партій у Наддніпрянщині на початку XX століття». Визначте спільні і відмінні ознаки політичних партій.</w:t>
      </w:r>
    </w:p>
    <w:tbl>
      <w:tblPr>
        <w:tblW w:w="9345"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371"/>
        <w:gridCol w:w="543"/>
        <w:gridCol w:w="1615"/>
        <w:gridCol w:w="4816"/>
      </w:tblGrid>
      <w:tr w:rsidR="00072633" w:rsidRPr="00072633" w:rsidTr="00072633">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Партія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Дата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Лідери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Програма</w:t>
            </w:r>
          </w:p>
        </w:tc>
      </w:tr>
      <w:tr w:rsidR="00072633" w:rsidRPr="00072633" w:rsidTr="00072633">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Революційна українська партія (РУП)</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1900 р.</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Д. Антонович,</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xml:space="preserve">Б. </w:t>
            </w:r>
            <w:proofErr w:type="spellStart"/>
            <w:r w:rsidRPr="00072633">
              <w:rPr>
                <w:rFonts w:ascii="Times New Roman" w:hAnsi="Times New Roman" w:cs="Times New Roman"/>
                <w:sz w:val="24"/>
                <w:szCs w:val="24"/>
                <w:lang w:val="uk-UA"/>
              </w:rPr>
              <w:t>Камінський</w:t>
            </w:r>
            <w:proofErr w:type="spellEnd"/>
            <w:r w:rsidRPr="00072633">
              <w:rPr>
                <w:rFonts w:ascii="Times New Roman" w:hAnsi="Times New Roman" w:cs="Times New Roman"/>
                <w:sz w:val="24"/>
                <w:szCs w:val="24"/>
                <w:lang w:val="uk-UA"/>
              </w:rPr>
              <w:t>,</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М. Русов,</w:t>
            </w:r>
          </w:p>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С. Петлюра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Спочатку стояла на позиції незалежності, програма «Самостійна Україна» М. Міхновського, але з часом переходить на позиції автономії України в складі Російської імперії.</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lastRenderedPageBreak/>
              <w:t>• Автономна Україна в складі федеративної Російської республіки.</w:t>
            </w:r>
          </w:p>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Ліквідація поміщицького землеволодіння</w:t>
            </w:r>
          </w:p>
        </w:tc>
      </w:tr>
      <w:tr w:rsidR="00072633" w:rsidRPr="00072633" w:rsidTr="00072633">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lastRenderedPageBreak/>
              <w:t>Українська народна партія (УНП)</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1902 р.</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М. Міхновський,</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xml:space="preserve">Брати </w:t>
            </w:r>
            <w:proofErr w:type="spellStart"/>
            <w:r w:rsidRPr="00072633">
              <w:rPr>
                <w:rFonts w:ascii="Times New Roman" w:hAnsi="Times New Roman" w:cs="Times New Roman"/>
                <w:sz w:val="24"/>
                <w:szCs w:val="24"/>
                <w:lang w:val="uk-UA"/>
              </w:rPr>
              <w:t>Шемети</w:t>
            </w:r>
            <w:proofErr w:type="spellEnd"/>
            <w:r w:rsidRPr="00072633">
              <w:rPr>
                <w:rFonts w:ascii="Times New Roman" w:hAnsi="Times New Roman" w:cs="Times New Roman"/>
                <w:sz w:val="24"/>
                <w:szCs w:val="24"/>
                <w:lang w:val="uk-UA"/>
              </w:rPr>
              <w:t>,</w:t>
            </w:r>
          </w:p>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rPr>
              <w:t>О. Степаненко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«10 заповідей»: єдина, нероздільна, самостійна демократична республіка Україна;</w:t>
            </w:r>
          </w:p>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Україна для українців</w:t>
            </w:r>
          </w:p>
        </w:tc>
      </w:tr>
      <w:tr w:rsidR="00072633" w:rsidRPr="00072633" w:rsidTr="00072633">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Українська соціал-демократична «Спілка»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1904 р.</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М. Меленевський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Захист інтересів робітників, незалежно від національності.</w:t>
            </w:r>
          </w:p>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1905 р. приєдналися до російських меншовиків</w:t>
            </w:r>
          </w:p>
        </w:tc>
      </w:tr>
      <w:tr w:rsidR="00072633" w:rsidRPr="00072633" w:rsidTr="00072633">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Українська демократична партія (УДП)</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1904 р.</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Б. Грінченко,</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xml:space="preserve">В. </w:t>
            </w:r>
            <w:proofErr w:type="spellStart"/>
            <w:r w:rsidRPr="00072633">
              <w:rPr>
                <w:rFonts w:ascii="Times New Roman" w:hAnsi="Times New Roman" w:cs="Times New Roman"/>
                <w:sz w:val="24"/>
                <w:szCs w:val="24"/>
                <w:lang w:val="uk-UA"/>
              </w:rPr>
              <w:t>Чехівський</w:t>
            </w:r>
            <w:proofErr w:type="spellEnd"/>
            <w:r w:rsidRPr="00072633">
              <w:rPr>
                <w:rFonts w:ascii="Times New Roman" w:hAnsi="Times New Roman" w:cs="Times New Roman"/>
                <w:sz w:val="24"/>
                <w:szCs w:val="24"/>
                <w:lang w:val="uk-UA"/>
              </w:rPr>
              <w:t>,</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М. Левицький,</w:t>
            </w:r>
          </w:p>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xml:space="preserve">Є. </w:t>
            </w:r>
            <w:proofErr w:type="spellStart"/>
            <w:r w:rsidRPr="00072633">
              <w:rPr>
                <w:rFonts w:ascii="Times New Roman" w:hAnsi="Times New Roman" w:cs="Times New Roman"/>
                <w:sz w:val="24"/>
                <w:szCs w:val="24"/>
                <w:lang w:val="uk-UA"/>
              </w:rPr>
              <w:t>Чикаленко</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Проголошення конституції;</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скликання парламенту в Росії;</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надання Україні автономії.</w:t>
            </w:r>
          </w:p>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1904 р. Б. Грінченко, С. Єфремов, М. Левицький утворюють Українську радикальну партію</w:t>
            </w:r>
          </w:p>
        </w:tc>
      </w:tr>
      <w:tr w:rsidR="00072633" w:rsidRPr="00072633" w:rsidTr="00072633">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Українська радикальна партія (УРП)</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1904 р.</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Б. Грінченко,</w:t>
            </w:r>
          </w:p>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С. Єфремов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Автономна Україна в складі федеративної Росії.</w:t>
            </w:r>
          </w:p>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1906 р. об’єднуються з УДП</w:t>
            </w:r>
          </w:p>
        </w:tc>
      </w:tr>
      <w:tr w:rsidR="00072633" w:rsidRPr="00072633" w:rsidTr="00072633">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Українська соціал-демократична робітнича партія (УСДРП)</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1905 р.</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Д. Антонович,</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М. Порш,</w:t>
            </w:r>
          </w:p>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В. </w:t>
            </w:r>
            <w:r w:rsidRPr="00072633">
              <w:rPr>
                <w:rFonts w:ascii="Times New Roman" w:hAnsi="Times New Roman" w:cs="Times New Roman"/>
                <w:sz w:val="24"/>
                <w:szCs w:val="24"/>
              </w:rPr>
              <w:t>Винниченко</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Автономія України;</w:t>
            </w:r>
          </w:p>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поєднання марксизму з націоналізмом</w:t>
            </w:r>
          </w:p>
        </w:tc>
      </w:tr>
      <w:tr w:rsidR="00072633" w:rsidRPr="00072633" w:rsidTr="00072633">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Українська радикально-демократична партія (УРДП)</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1906 р.</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С. Єфремов,</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xml:space="preserve">Є. </w:t>
            </w:r>
            <w:proofErr w:type="spellStart"/>
            <w:r w:rsidRPr="00072633">
              <w:rPr>
                <w:rFonts w:ascii="Times New Roman" w:hAnsi="Times New Roman" w:cs="Times New Roman"/>
                <w:sz w:val="24"/>
                <w:szCs w:val="24"/>
                <w:lang w:val="uk-UA"/>
              </w:rPr>
              <w:t>Чикаленко</w:t>
            </w:r>
            <w:proofErr w:type="spellEnd"/>
            <w:r w:rsidRPr="00072633">
              <w:rPr>
                <w:rFonts w:ascii="Times New Roman" w:hAnsi="Times New Roman" w:cs="Times New Roman"/>
                <w:sz w:val="24"/>
                <w:szCs w:val="24"/>
                <w:lang w:val="uk-UA"/>
              </w:rPr>
              <w:t>,</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xml:space="preserve">І. </w:t>
            </w:r>
            <w:proofErr w:type="spellStart"/>
            <w:r w:rsidRPr="00072633">
              <w:rPr>
                <w:rFonts w:ascii="Times New Roman" w:hAnsi="Times New Roman" w:cs="Times New Roman"/>
                <w:sz w:val="24"/>
                <w:szCs w:val="24"/>
                <w:lang w:val="uk-UA"/>
              </w:rPr>
              <w:t>Шраг</w:t>
            </w:r>
            <w:proofErr w:type="spellEnd"/>
            <w:r w:rsidRPr="00072633">
              <w:rPr>
                <w:rFonts w:ascii="Times New Roman" w:hAnsi="Times New Roman" w:cs="Times New Roman"/>
                <w:sz w:val="24"/>
                <w:szCs w:val="24"/>
                <w:lang w:val="uk-UA"/>
              </w:rPr>
              <w:t>,</w:t>
            </w:r>
          </w:p>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Д. Дорошенко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Установлення в Росії конституційної монархії;</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надання автономії Україні.</w:t>
            </w:r>
          </w:p>
          <w:p w:rsidR="00000000"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1908 р. УРДП увійшла до складу Товариства українських поступовців (ТУП)</w:t>
            </w:r>
          </w:p>
        </w:tc>
      </w:tr>
    </w:tbl>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b/>
          <w:bCs/>
          <w:sz w:val="24"/>
          <w:szCs w:val="24"/>
          <w:lang w:val="uk-UA"/>
        </w:rPr>
        <w:t>Робота за поняттями</w:t>
      </w:r>
    </w:p>
    <w:p w:rsidR="00072633" w:rsidRPr="00072633" w:rsidRDefault="00072633" w:rsidP="00072633">
      <w:pPr>
        <w:spacing w:after="0"/>
        <w:jc w:val="both"/>
        <w:rPr>
          <w:rFonts w:ascii="Times New Roman" w:hAnsi="Times New Roman" w:cs="Times New Roman"/>
          <w:sz w:val="24"/>
          <w:szCs w:val="24"/>
          <w:lang w:val="uk-UA"/>
        </w:rPr>
      </w:pPr>
      <w:r w:rsidRPr="00072633">
        <w:rPr>
          <w:rFonts w:ascii="Times New Roman" w:hAnsi="Times New Roman" w:cs="Times New Roman"/>
          <w:sz w:val="24"/>
          <w:szCs w:val="24"/>
          <w:lang w:val="uk-UA"/>
        </w:rPr>
        <w:t>Політизація національного руху — зростання інтересу до участі в політиці окремих соціальних груп та індивідів. Зміни в свідомості і поведінці, що відбуваються в результаті панівного впливу політики на всі сфери їхньої життєдіяльності.</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Учитель. Переломною віхою в переорієнтації українського визвольного руху на політичну діяльність став вихід з друку у 1900 р. брошури Миколи Міхновського «</w:t>
      </w:r>
      <w:proofErr w:type="spellStart"/>
      <w:r w:rsidRPr="00072633">
        <w:rPr>
          <w:rFonts w:ascii="Times New Roman" w:hAnsi="Times New Roman" w:cs="Times New Roman"/>
          <w:sz w:val="24"/>
          <w:szCs w:val="24"/>
          <w:lang w:val="uk-UA"/>
        </w:rPr>
        <w:t>СамостійнаУкраїна</w:t>
      </w:r>
      <w:proofErr w:type="spellEnd"/>
      <w:r w:rsidRPr="00072633">
        <w:rPr>
          <w:rFonts w:ascii="Times New Roman" w:hAnsi="Times New Roman" w:cs="Times New Roman"/>
          <w:sz w:val="24"/>
          <w:szCs w:val="24"/>
          <w:lang w:val="uk-UA"/>
        </w:rPr>
        <w:t>».</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b/>
          <w:bCs/>
          <w:sz w:val="24"/>
          <w:szCs w:val="24"/>
          <w:lang w:val="uk-UA"/>
        </w:rPr>
        <w:t>Робота з історичним джерелом</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Опрацювати джерело і відповісти на запитання.</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1. У який спосіб партії прагнули досягти своїх цілей?</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rPr>
        <w:t>2. </w:t>
      </w:r>
      <w:r w:rsidRPr="00072633">
        <w:rPr>
          <w:rFonts w:ascii="Times New Roman" w:hAnsi="Times New Roman" w:cs="Times New Roman"/>
          <w:sz w:val="24"/>
          <w:szCs w:val="24"/>
          <w:lang w:val="uk-UA"/>
        </w:rPr>
        <w:t>Яку течію національно-визвольного руху започаткував цей документ?</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3. Чому цей документ призвів до розколу РУП?</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b/>
          <w:bCs/>
          <w:sz w:val="24"/>
          <w:szCs w:val="24"/>
          <w:lang w:val="uk-UA"/>
        </w:rPr>
        <w:t>Із праці М. Міхновського «Самостійна Україна»</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xml:space="preserve">«...Нині увесь цвіт української нації, що по всіх частинах України живе однією думкою, однією мрією, однією нацією: “Одна, єдина, нероздільна, вільна, самостійна Україна, від Карпатів аж по Кавказ” ...Як не можна спинити річку, що, зламавши кригу навесні, </w:t>
      </w:r>
      <w:r w:rsidRPr="00072633">
        <w:rPr>
          <w:rFonts w:ascii="Times New Roman" w:hAnsi="Times New Roman" w:cs="Times New Roman"/>
          <w:sz w:val="24"/>
          <w:szCs w:val="24"/>
          <w:lang w:val="uk-UA"/>
        </w:rPr>
        <w:lastRenderedPageBreak/>
        <w:t>бурхливо несеться до моря, так не можна спинити нації, що, прокинувшись до життя, ламає свої кайдани».</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Учитель. За словами польського ліберала Вільгельма Фельдмана, «У XX ст. багато народів постало з попелу, але відродження небагатьох відбулося так швидко й енергійно, як відродження українців Австрії... їхнє несподіване й бурхливе зростання в основному сталося завдяки тому, що вони навчилися самодопомозі та впертій боротьбі за свій кожен здобуток.</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Східна Галичина стала загальноукраїнським центром визвольного руху, оскільки тут склалися кращі умови для національного життя, ніж на українських землях під владою Російської імперії.</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b/>
          <w:bCs/>
          <w:sz w:val="24"/>
          <w:szCs w:val="24"/>
          <w:lang w:val="uk-UA"/>
        </w:rPr>
        <w:t>Ситуація на Східній Галичині характеризувалася тим, що:</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не було заборони друкувати книжки українською мовою;</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існувало українське шкільництво;</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діяли культурно-освітні та наукові заклади;</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поряд із культурно-просвітними та господарськими організаціями виникли молодіжні організації, які фізично й духовно загартовували молодь: «Січ» (1900), «Сокіл» (1902), «Пласт» (1911).</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b/>
          <w:bCs/>
          <w:sz w:val="24"/>
          <w:szCs w:val="24"/>
          <w:lang w:val="uk-UA"/>
        </w:rPr>
        <w:t>Робота з історичною інформацією</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Опрацюйте інформацію і скажіть, у який спосіб забезпечувався на західноукраїнських землях поступ національного руху. Чому ці засоби не дали результатів у Наддніпрянщині?</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b/>
          <w:bCs/>
          <w:sz w:val="24"/>
          <w:szCs w:val="24"/>
          <w:lang w:val="uk-UA"/>
        </w:rPr>
        <w:t xml:space="preserve">Іван </w:t>
      </w:r>
      <w:proofErr w:type="spellStart"/>
      <w:r w:rsidRPr="00072633">
        <w:rPr>
          <w:rFonts w:ascii="Times New Roman" w:hAnsi="Times New Roman" w:cs="Times New Roman"/>
          <w:b/>
          <w:bCs/>
          <w:sz w:val="24"/>
          <w:szCs w:val="24"/>
          <w:lang w:val="uk-UA"/>
        </w:rPr>
        <w:t>Лисяк</w:t>
      </w:r>
      <w:proofErr w:type="spellEnd"/>
      <w:r w:rsidRPr="00072633">
        <w:rPr>
          <w:rFonts w:ascii="Times New Roman" w:hAnsi="Times New Roman" w:cs="Times New Roman"/>
          <w:b/>
          <w:bCs/>
          <w:sz w:val="24"/>
          <w:szCs w:val="24"/>
          <w:lang w:val="uk-UA"/>
        </w:rPr>
        <w:t>-Рудницький про національний руху Галичині</w:t>
      </w:r>
    </w:p>
    <w:p w:rsidR="00072633" w:rsidRPr="00072633" w:rsidRDefault="00072633" w:rsidP="00072633">
      <w:pPr>
        <w:spacing w:after="0"/>
        <w:jc w:val="both"/>
        <w:rPr>
          <w:rFonts w:ascii="Times New Roman" w:hAnsi="Times New Roman" w:cs="Times New Roman"/>
          <w:sz w:val="24"/>
          <w:szCs w:val="24"/>
          <w:lang w:val="uk-UA"/>
        </w:rPr>
      </w:pPr>
      <w:r w:rsidRPr="00072633">
        <w:rPr>
          <w:rFonts w:ascii="Times New Roman" w:hAnsi="Times New Roman" w:cs="Times New Roman"/>
          <w:sz w:val="24"/>
          <w:szCs w:val="24"/>
          <w:lang w:val="uk-UA"/>
        </w:rPr>
        <w:t>«...Поява сильної та динамічної спільноти в Галичині наклала відбиток, особливо після 1905 р., на українські землі в Росії. Так сформувалася концепція Галичини, як «українського П’ємонту»: маленького краю з великою місією, покликаного стати географічною базою і плацдармом визвольної боротьби усього українського народу.</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xml:space="preserve">Для українського національного руху </w:t>
      </w:r>
      <w:proofErr w:type="spellStart"/>
      <w:r w:rsidRPr="00072633">
        <w:rPr>
          <w:rFonts w:ascii="Times New Roman" w:hAnsi="Times New Roman" w:cs="Times New Roman"/>
          <w:sz w:val="24"/>
          <w:szCs w:val="24"/>
          <w:lang w:val="uk-UA"/>
        </w:rPr>
        <w:t>вГаличині</w:t>
      </w:r>
      <w:proofErr w:type="spellEnd"/>
      <w:r w:rsidRPr="00072633">
        <w:rPr>
          <w:rFonts w:ascii="Times New Roman" w:hAnsi="Times New Roman" w:cs="Times New Roman"/>
          <w:sz w:val="24"/>
          <w:szCs w:val="24"/>
          <w:lang w:val="uk-UA"/>
        </w:rPr>
        <w:t xml:space="preserve"> двадцять п’ять років перед вибухом Першої світової війни були періодом неухильного просування на всіх фронтах. Один із тогочасних польських публіцистів влучно охарактеризував такий розвиток подій, як «українське завоювання». Завоювання було, перш за все, внутрішнім і полягало у проникненні в широкі маси українців модерної національної свідомості. Це досягалося через постійно розширювану мережу народних товариств: освітніх, професійних, господарських, напіввійськових та ін. Участь у таких товариствах, місцеві філії яких сягали кожного містечка й села, давала селянам нове почуття людської гідності...</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У політичній сфері тепер стало можливим розпочати систематичний, наполегливий наступ на польську гегемонію в Галичині...»</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b/>
          <w:bCs/>
          <w:sz w:val="24"/>
          <w:szCs w:val="24"/>
          <w:lang w:val="uk-UA"/>
        </w:rPr>
        <w:t>Робота з історичним джерелом</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 Прокоментуйте уривок.</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b/>
          <w:bCs/>
          <w:sz w:val="24"/>
          <w:szCs w:val="24"/>
          <w:lang w:val="uk-UA"/>
        </w:rPr>
        <w:t>Із виступу на студентському віче у Львові</w:t>
      </w:r>
    </w:p>
    <w:p w:rsidR="00072633" w:rsidRPr="00072633" w:rsidRDefault="00072633" w:rsidP="00072633">
      <w:pPr>
        <w:spacing w:after="0"/>
        <w:jc w:val="both"/>
        <w:rPr>
          <w:rFonts w:ascii="Times New Roman" w:hAnsi="Times New Roman" w:cs="Times New Roman"/>
          <w:sz w:val="24"/>
          <w:szCs w:val="24"/>
        </w:rPr>
      </w:pPr>
      <w:r w:rsidRPr="00072633">
        <w:rPr>
          <w:rFonts w:ascii="Times New Roman" w:hAnsi="Times New Roman" w:cs="Times New Roman"/>
          <w:sz w:val="24"/>
          <w:szCs w:val="24"/>
          <w:lang w:val="uk-UA"/>
        </w:rPr>
        <w:t>«Залишається одне — створити свій власний державний організм, свою власну незалежну самостійну Українську національну державу в етнографічних границях по всій території, заселеній українським народом... Тільки в такій державі, тільки в самостійній Україні зможе відповідно зажити наша нація... Через кордон подають собі руки українці з обох боків Збруча. Понад багнети, що стережуть границі, підноситься велика ідея, залучаючи всі щирі серця України».</w:t>
      </w:r>
    </w:p>
    <w:p w:rsidR="00072633" w:rsidRPr="00072633" w:rsidRDefault="00072633" w:rsidP="00072633">
      <w:pPr>
        <w:spacing w:after="0"/>
        <w:jc w:val="both"/>
        <w:rPr>
          <w:rFonts w:ascii="Times New Roman" w:hAnsi="Times New Roman" w:cs="Times New Roman"/>
          <w:sz w:val="24"/>
          <w:szCs w:val="24"/>
          <w:lang w:val="uk-UA"/>
        </w:rPr>
      </w:pPr>
      <w:r w:rsidRPr="00072633">
        <w:rPr>
          <w:rFonts w:ascii="Times New Roman" w:hAnsi="Times New Roman" w:cs="Times New Roman"/>
          <w:sz w:val="24"/>
          <w:szCs w:val="24"/>
          <w:lang w:val="uk-UA"/>
        </w:rPr>
        <w:t xml:space="preserve">Учитель. Наприкінці 90-х рр. XIX виникає молодіжна спортивно-фізкультурна організація «Сокіл», яку очолив І. </w:t>
      </w:r>
      <w:proofErr w:type="spellStart"/>
      <w:r w:rsidRPr="00072633">
        <w:rPr>
          <w:rFonts w:ascii="Times New Roman" w:hAnsi="Times New Roman" w:cs="Times New Roman"/>
          <w:sz w:val="24"/>
          <w:szCs w:val="24"/>
          <w:lang w:val="uk-UA"/>
        </w:rPr>
        <w:t>Боберський</w:t>
      </w:r>
      <w:proofErr w:type="spellEnd"/>
      <w:r w:rsidRPr="00072633">
        <w:rPr>
          <w:rFonts w:ascii="Times New Roman" w:hAnsi="Times New Roman" w:cs="Times New Roman"/>
          <w:sz w:val="24"/>
          <w:szCs w:val="24"/>
          <w:lang w:val="uk-UA"/>
        </w:rPr>
        <w:t>. Займалися вихованням молоді, а 1900 р. — спортивно-</w:t>
      </w:r>
      <w:r w:rsidRPr="00072633">
        <w:rPr>
          <w:rFonts w:ascii="Times New Roman" w:hAnsi="Times New Roman" w:cs="Times New Roman"/>
          <w:sz w:val="24"/>
          <w:szCs w:val="24"/>
          <w:lang w:val="uk-UA"/>
        </w:rPr>
        <w:lastRenderedPageBreak/>
        <w:t>фізкультурна організація «Січ». Поступово всі організації об’єдналися в Головний Січовий комітет, який з 1912 р. перетворився на Український Січовий Союз. 1911 року виникає таємний гурток «Пласт», що займався військовим вихованням молоді.</w:t>
      </w:r>
    </w:p>
    <w:p w:rsidR="00520AE6" w:rsidRPr="00072633" w:rsidRDefault="00520AE6" w:rsidP="000F30E1">
      <w:pPr>
        <w:spacing w:after="0"/>
        <w:jc w:val="both"/>
        <w:rPr>
          <w:rFonts w:ascii="Times New Roman" w:hAnsi="Times New Roman" w:cs="Times New Roman"/>
          <w:sz w:val="24"/>
          <w:szCs w:val="24"/>
          <w:lang w:val="uk-UA"/>
        </w:rPr>
      </w:pPr>
    </w:p>
    <w:sectPr w:rsidR="00520AE6" w:rsidRPr="00072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E1"/>
    <w:rsid w:val="00072633"/>
    <w:rsid w:val="000F30E1"/>
    <w:rsid w:val="00520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6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6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5138">
      <w:bodyDiv w:val="1"/>
      <w:marLeft w:val="0"/>
      <w:marRight w:val="0"/>
      <w:marTop w:val="0"/>
      <w:marBottom w:val="0"/>
      <w:divBdr>
        <w:top w:val="none" w:sz="0" w:space="0" w:color="auto"/>
        <w:left w:val="none" w:sz="0" w:space="0" w:color="auto"/>
        <w:bottom w:val="none" w:sz="0" w:space="0" w:color="auto"/>
        <w:right w:val="none" w:sz="0" w:space="0" w:color="auto"/>
      </w:divBdr>
    </w:div>
    <w:div w:id="78107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1629</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2020-03-25T06:44:00Z</dcterms:created>
  <dcterms:modified xsi:type="dcterms:W3CDTF">2020-03-25T06:56:00Z</dcterms:modified>
</cp:coreProperties>
</file>