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7D" w:rsidRPr="00CF71DB" w:rsidRDefault="00CF71DB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FF0000"/>
          <w:sz w:val="24"/>
          <w:szCs w:val="24"/>
          <w:lang w:eastAsia="uk-UA"/>
        </w:rPr>
      </w:pPr>
      <w:r w:rsidRPr="00CF71DB">
        <w:rPr>
          <w:rFonts w:ascii="Arial" w:eastAsia="Times New Roman" w:hAnsi="Arial" w:cs="Arial"/>
          <w:color w:val="FF0000"/>
          <w:sz w:val="24"/>
          <w:szCs w:val="24"/>
          <w:lang w:eastAsia="uk-UA"/>
        </w:rPr>
        <w:t>ТЕСТИ З БІОЛОГІЇ: «Сталий розвиток та раціональне природокористування»</w:t>
      </w:r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1.Спільною ознакою глобальних екологічних проблем є...</w:t>
      </w:r>
      <w:bookmarkStart w:id="0" w:name="_GoBack"/>
      <w:bookmarkEnd w:id="0"/>
    </w:p>
    <w:p w:rsid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Відсутність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загрози знищення л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юдства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Масштабність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Можливість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розв'язання окремими державами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Локальність</w:t>
      </w:r>
      <w:proofErr w:type="spellEnd"/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2.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 xml:space="preserve">Назвіть екологічну проблему, що виникає внаслідок реакції між водою і такими </w:t>
      </w:r>
      <w:proofErr w:type="spellStart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полютантами</w:t>
      </w:r>
      <w:proofErr w:type="spellEnd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 xml:space="preserve"> як SO</w:t>
      </w:r>
      <w:r w:rsidRPr="007A087D">
        <w:rPr>
          <w:rFonts w:ascii="Arial" w:eastAsia="Times New Roman" w:hAnsi="Arial" w:cs="Arial"/>
          <w:color w:val="00B0F0"/>
          <w:sz w:val="18"/>
          <w:szCs w:val="18"/>
          <w:vertAlign w:val="subscript"/>
          <w:lang w:eastAsia="uk-UA"/>
        </w:rPr>
        <w:t>2 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і різних оксидів Нітрогену.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Озонові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діри</w:t>
      </w:r>
    </w:p>
    <w:p w:rsid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Смо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Кислотні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дощі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Парниковий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ефект</w:t>
      </w:r>
    </w:p>
    <w:p w:rsid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3.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 xml:space="preserve">Озонові діри реально небезпечні у зв'язку з послабленням захисту живого від згубної </w:t>
      </w:r>
      <w:proofErr w:type="spellStart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дії</w:t>
      </w:r>
      <w:proofErr w:type="spellEnd"/>
    </w:p>
    <w:p w:rsid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Заряджених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частинок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іоносфери</w:t>
      </w:r>
      <w:proofErr w:type="spellEnd"/>
    </w:p>
    <w:p w:rsid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Низьких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температур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космосу</w:t>
      </w:r>
      <w:proofErr w:type="spellEnd"/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Інфрачервоних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променів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Ультрафіолетового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випромінювання</w:t>
      </w:r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4.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До найстійкіших і найпоширеніших забруднювачів водойм належать</w:t>
      </w:r>
      <w:r>
        <w:rPr>
          <w:rFonts w:ascii="Arial" w:eastAsia="Times New Roman" w:hAnsi="Arial" w:cs="Arial"/>
          <w:color w:val="00B0F0"/>
          <w:sz w:val="24"/>
          <w:szCs w:val="24"/>
          <w:lang w:eastAsia="uk-UA"/>
        </w:rPr>
        <w:t>: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Карбон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(ІІ) оксид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Нафтопродукти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Амоніак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Сажа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й пил</w:t>
      </w:r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5.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Виберіть абревіатуру Програми ООН з довкілля, спрямованої на вирішення найгостріших проблем сучасної екологічної кризи.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МСОП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ЮНЕСКО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ЮНЕП</w:t>
      </w:r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6.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Список рідкісних і типових для певної місцевості рослинних угруповань, які потребують особливого режиму їхнього використання, це...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Червона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книга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Зелена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книга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Зелений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список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Чорний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список</w:t>
      </w:r>
    </w:p>
    <w:p w:rsid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7.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 xml:space="preserve">У рамках якої системи поглядів реалізуються напрямки сучасної </w:t>
      </w:r>
      <w:proofErr w:type="spellStart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екополітики</w:t>
      </w:r>
      <w:proofErr w:type="spellEnd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 xml:space="preserve"> </w:t>
      </w:r>
      <w:proofErr w:type="spellStart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України?</w:t>
      </w:r>
      <w:proofErr w:type="spellEnd"/>
    </w:p>
    <w:p w:rsid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Концепція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плюралістичної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демократії</w:t>
      </w:r>
      <w:proofErr w:type="spellEnd"/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Концепція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заповідності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Концепція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постіндустріального суспільства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Концепція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сталого розвитку</w:t>
      </w:r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8.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 xml:space="preserve">Який із принципів </w:t>
      </w:r>
      <w:proofErr w:type="spellStart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Коцепції</w:t>
      </w:r>
      <w:proofErr w:type="spellEnd"/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 xml:space="preserve"> сталого розвитку вказує на те, що розвиток людства й природи має відбуватись у їхній постійній взаємодії?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Принцип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соціальної рівноправності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Принцип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екоресурсної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ємності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Принцип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екологізації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Принцип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коеволюції</w:t>
      </w:r>
      <w:proofErr w:type="spellEnd"/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9.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Який із напрямків екологічної діяльності уряду в Україні є складником Стратегічної Цілі №1?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7A087D" w:rsidRDefault="007A087D" w:rsidP="007A087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Зниження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екологічних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ризиків</w:t>
      </w:r>
      <w:proofErr w:type="spellEnd"/>
    </w:p>
    <w:p w:rsidR="007A087D" w:rsidRPr="007A087D" w:rsidRDefault="007A087D" w:rsidP="007A087D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Збалансоване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використання природних ресурсів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Екологічна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освіта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Належне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екологічне урядування</w:t>
      </w:r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10.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Масове розмноження фітопланктону, що спричинює зміну забарвлення води і погіршує кисневу забезпеченість вод, - це...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Смог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Озонові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діри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Кислотні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опади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"Цвітіння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" води</w:t>
      </w:r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11.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Як називається пристосування видів до умов нового середовища та до нових угруповань й екосистем?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Акліматизація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Реакліматизація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Інтродукція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Реінтродукція</w:t>
      </w:r>
      <w:proofErr w:type="spellEnd"/>
    </w:p>
    <w:p w:rsidR="007A087D" w:rsidRPr="007A087D" w:rsidRDefault="007A087D" w:rsidP="007A087D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B0F0"/>
          <w:sz w:val="24"/>
          <w:szCs w:val="24"/>
          <w:lang w:eastAsia="uk-UA"/>
        </w:rPr>
      </w:pPr>
      <w:r w:rsidRPr="007A087D">
        <w:rPr>
          <w:rFonts w:ascii="Arial" w:eastAsia="Times New Roman" w:hAnsi="Arial" w:cs="Arial"/>
          <w:color w:val="00B0F0"/>
          <w:sz w:val="18"/>
          <w:szCs w:val="18"/>
          <w:lang w:eastAsia="uk-UA"/>
        </w:rPr>
        <w:t>12.</w:t>
      </w:r>
      <w:r w:rsidRPr="007A087D">
        <w:rPr>
          <w:rFonts w:ascii="Arial" w:eastAsia="Times New Roman" w:hAnsi="Arial" w:cs="Arial"/>
          <w:color w:val="00B0F0"/>
          <w:sz w:val="24"/>
          <w:szCs w:val="24"/>
          <w:lang w:eastAsia="uk-UA"/>
        </w:rPr>
        <w:t>Назвіть види рослин, занесених до Червоної книги України: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Політрих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звичайний, плаун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булавоподібний</w:t>
      </w:r>
      <w:proofErr w:type="spellEnd"/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Яблуня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лісова, гравілат річковий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Шафран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Гейфеля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, лунарія оживаюча</w:t>
      </w:r>
    </w:p>
    <w:p w:rsidR="007A087D" w:rsidRPr="007A087D" w:rsidRDefault="007A087D" w:rsidP="007A0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Ялина</w:t>
      </w:r>
      <w:proofErr w:type="spellEnd"/>
      <w:r w:rsidRPr="007A087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колюча, ялівець козацький</w:t>
      </w:r>
    </w:p>
    <w:p w:rsidR="00864B5B" w:rsidRDefault="00864B5B"/>
    <w:sectPr w:rsidR="00864B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B"/>
    <w:rsid w:val="002A330B"/>
    <w:rsid w:val="007A087D"/>
    <w:rsid w:val="00864B5B"/>
    <w:rsid w:val="00CF71DB"/>
    <w:rsid w:val="00D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77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1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1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292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66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31696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6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7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67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5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3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071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18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04866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3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8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86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1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9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262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8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7509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1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06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4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1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5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65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719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26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25497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7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070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75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129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3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76663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5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17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0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7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889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53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41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74207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7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6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0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64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55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1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103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79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12199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5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25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4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602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3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9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9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52130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7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1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87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6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6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5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39892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8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01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7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4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74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8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3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233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88781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23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67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06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3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30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43424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2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2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9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25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33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21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2020-03-27T11:14:00Z</dcterms:created>
  <dcterms:modified xsi:type="dcterms:W3CDTF">2020-03-27T11:14:00Z</dcterms:modified>
</cp:coreProperties>
</file>