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3196853</wp:posOffset>
            </wp:positionH>
            <wp:positionV relativeFrom="paragraph">
              <wp:posOffset>-149225</wp:posOffset>
            </wp:positionV>
            <wp:extent cx="547370" cy="7334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7F" w:rsidRDefault="00E9087F" w:rsidP="00E90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7F" w:rsidRDefault="00E9087F" w:rsidP="00E908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087F" w:rsidRDefault="00E9087F" w:rsidP="00E90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E9087F" w:rsidRDefault="00E9087F" w:rsidP="00E90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ЛІТИНСЬКА РАЙОННА ДЕРЖАВНА АДМІНІСТРАЦІЯ</w:t>
      </w:r>
    </w:p>
    <w:p w:rsidR="00E9087F" w:rsidRDefault="00E9087F" w:rsidP="00E90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E9087F" w:rsidRDefault="00E9087F" w:rsidP="00E9087F">
      <w:pPr>
        <w:pStyle w:val="1"/>
        <w:rPr>
          <w:bCs/>
          <w:caps/>
          <w:szCs w:val="28"/>
          <w:lang w:val="ru-RU"/>
        </w:rPr>
      </w:pPr>
      <w:r>
        <w:rPr>
          <w:bCs/>
          <w:caps/>
          <w:szCs w:val="28"/>
          <w:lang w:val="ru-RU"/>
        </w:rPr>
        <w:t xml:space="preserve">В І Д </w:t>
      </w:r>
      <w:proofErr w:type="spellStart"/>
      <w:proofErr w:type="gramStart"/>
      <w:r>
        <w:rPr>
          <w:bCs/>
          <w:caps/>
          <w:szCs w:val="28"/>
          <w:lang w:val="ru-RU"/>
        </w:rPr>
        <w:t>Д</w:t>
      </w:r>
      <w:proofErr w:type="spellEnd"/>
      <w:proofErr w:type="gramEnd"/>
      <w:r>
        <w:rPr>
          <w:bCs/>
          <w:caps/>
          <w:szCs w:val="28"/>
          <w:lang w:val="ru-RU"/>
        </w:rPr>
        <w:t xml:space="preserve"> І Л  О С В І Т И</w:t>
      </w:r>
    </w:p>
    <w:p w:rsidR="00E9087F" w:rsidRDefault="00E9087F" w:rsidP="00E908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Героїв Чорнобиля, 15,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Вінницької області, 22300,</w:t>
      </w:r>
    </w:p>
    <w:p w:rsidR="00E9087F" w:rsidRDefault="00E9087F" w:rsidP="00E9087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2-17-36, 2-12-71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232410</wp:posOffset>
                </wp:positionV>
                <wp:extent cx="5497195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pt" to="450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i/>
            <w:iCs/>
            <w:szCs w:val="28"/>
          </w:rPr>
          <w:t>litin.vorda@ukr.net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ЄДРПОУ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02141383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87F" w:rsidTr="00E908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7F" w:rsidRDefault="00E9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р. № 01-19/335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7F" w:rsidRDefault="00E908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загальної середньої освіти </w:t>
            </w:r>
          </w:p>
        </w:tc>
      </w:tr>
    </w:tbl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листа Департаменту освіти і науки облдержадміністрації від 02.04.2020 р. № 1703 відділ освіти інформує, що з метою забезпечення кожній дитині вільного доступу до знань у понеділок, 6 квітня, стартує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„Всеукраїнська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Школярі з п’ятого по одинадцятий клас зможуть дистанційно вивчати 11 предметів, уроки проводитимуть 40 вчителів з м. Києва.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Щоранку о 10.00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понеділка до п’ятниці уроки транслюватимуть українські телеканали: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клас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„112 Україна”;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клас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ZOOM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NewsOne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клас – </w:t>
      </w:r>
      <w:r>
        <w:rPr>
          <w:rFonts w:ascii="Times New Roman" w:hAnsi="Times New Roman" w:cs="Times New Roman"/>
          <w:sz w:val="28"/>
          <w:szCs w:val="28"/>
          <w:lang w:val="en-US"/>
        </w:rPr>
        <w:t>ZIK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8-й клас – Індиго та УНІАН;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9-й клас – Рада та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: Культура;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10-й клас –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: Перший;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11-й клас – М1.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також можна буде переглянути на офіційних сторінках Міністерства освіти і науки України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поінформувати педагогів, учнів та батьків. Відповідну інформацію оприлюднити на сайтах закладів загальної середньої освіти.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Т.Гордійчук</w:t>
      </w:r>
    </w:p>
    <w:p w:rsidR="00E9087F" w:rsidRDefault="00E9087F" w:rsidP="00E9087F">
      <w:pPr>
        <w:rPr>
          <w:rFonts w:ascii="Times New Roman" w:hAnsi="Times New Roman" w:cs="Times New Roman"/>
          <w:sz w:val="28"/>
          <w:szCs w:val="28"/>
        </w:rPr>
      </w:pPr>
    </w:p>
    <w:p w:rsidR="00E9087F" w:rsidRDefault="00E9087F" w:rsidP="00E9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О.Бондарчук</w:t>
      </w:r>
    </w:p>
    <w:p w:rsidR="00E9087F" w:rsidRDefault="00E9087F" w:rsidP="00E9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2-11-06</w:t>
      </w:r>
    </w:p>
    <w:p w:rsidR="00E9087F" w:rsidRDefault="00E9087F" w:rsidP="00E9087F"/>
    <w:bookmarkEnd w:id="0"/>
    <w:p w:rsidR="00E55678" w:rsidRDefault="00E55678"/>
    <w:sectPr w:rsidR="00E55678" w:rsidSect="00E90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57"/>
    <w:rsid w:val="00285A4E"/>
    <w:rsid w:val="00543157"/>
    <w:rsid w:val="00E55678"/>
    <w:rsid w:val="00E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F"/>
    <w:pPr>
      <w:spacing w:after="0" w:line="240" w:lineRule="auto"/>
      <w:ind w:firstLine="709"/>
      <w:jc w:val="both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9087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7F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semiHidden/>
    <w:unhideWhenUsed/>
    <w:rsid w:val="00E9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F"/>
    <w:pPr>
      <w:spacing w:after="0" w:line="240" w:lineRule="auto"/>
      <w:ind w:firstLine="709"/>
      <w:jc w:val="both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E9087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7F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styleId="a3">
    <w:name w:val="Hyperlink"/>
    <w:semiHidden/>
    <w:unhideWhenUsed/>
    <w:rsid w:val="00E9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in.vor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2020-04-03T15:35:00Z</dcterms:created>
  <dcterms:modified xsi:type="dcterms:W3CDTF">2020-04-03T15:39:00Z</dcterms:modified>
</cp:coreProperties>
</file>