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E3" w:rsidRPr="001E1157" w:rsidRDefault="00953F5A" w:rsidP="006A6F12">
      <w:pPr>
        <w:shd w:val="clear" w:color="auto" w:fill="FFFFFF"/>
        <w:spacing w:line="276" w:lineRule="auto"/>
        <w:ind w:firstLine="567"/>
        <w:jc w:val="both"/>
        <w:rPr>
          <w:rFonts w:ascii="Times New Roman" w:hAnsi="Times New Roman" w:cs="Times New Roman"/>
          <w:b w:val="0"/>
          <w:color w:val="000000"/>
          <w:sz w:val="28"/>
          <w:szCs w:val="28"/>
          <w:lang w:val="uk-UA"/>
        </w:rPr>
      </w:pPr>
      <w:r w:rsidRPr="001E1157">
        <w:rPr>
          <w:rFonts w:ascii="Times New Roman" w:hAnsi="Times New Roman" w:cs="Times New Roman"/>
          <w:b w:val="0"/>
          <w:color w:val="000000"/>
          <w:sz w:val="28"/>
          <w:szCs w:val="28"/>
          <w:lang w:val="uk-UA"/>
        </w:rPr>
        <w:t>Діяльність закладу</w:t>
      </w:r>
      <w:r w:rsidR="009642E3" w:rsidRPr="001E1157">
        <w:rPr>
          <w:rFonts w:ascii="Times New Roman" w:hAnsi="Times New Roman" w:cs="Times New Roman"/>
          <w:b w:val="0"/>
          <w:color w:val="000000"/>
          <w:sz w:val="28"/>
          <w:szCs w:val="28"/>
          <w:lang w:val="uk-UA"/>
        </w:rPr>
        <w:t xml:space="preserve"> </w:t>
      </w:r>
      <w:r w:rsidRPr="001E1157">
        <w:rPr>
          <w:rFonts w:ascii="Times New Roman" w:hAnsi="Times New Roman" w:cs="Times New Roman"/>
          <w:b w:val="0"/>
          <w:color w:val="000000"/>
          <w:sz w:val="28"/>
          <w:szCs w:val="28"/>
          <w:lang w:val="uk-UA"/>
        </w:rPr>
        <w:t>у 2021 – 2022</w:t>
      </w:r>
      <w:r w:rsidR="009642E3" w:rsidRPr="001E1157">
        <w:rPr>
          <w:rFonts w:ascii="Times New Roman" w:hAnsi="Times New Roman" w:cs="Times New Roman"/>
          <w:b w:val="0"/>
          <w:color w:val="000000"/>
          <w:sz w:val="28"/>
          <w:szCs w:val="28"/>
          <w:lang w:val="uk-UA"/>
        </w:rPr>
        <w:t xml:space="preserve"> навчальному році здійсню</w:t>
      </w:r>
      <w:r w:rsidR="009642E3" w:rsidRPr="001E1157">
        <w:rPr>
          <w:rFonts w:ascii="Times New Roman" w:hAnsi="Times New Roman" w:cs="Times New Roman"/>
          <w:b w:val="0"/>
          <w:color w:val="000000"/>
          <w:sz w:val="28"/>
          <w:szCs w:val="28"/>
          <w:lang w:val="uk-UA"/>
        </w:rPr>
        <w:softHyphen/>
        <w:t>валась згідно з вимогами основних нормативних документів: Закону Украї</w:t>
      </w:r>
      <w:r w:rsidR="009642E3" w:rsidRPr="001E1157">
        <w:rPr>
          <w:rFonts w:ascii="Times New Roman" w:hAnsi="Times New Roman" w:cs="Times New Roman"/>
          <w:b w:val="0"/>
          <w:color w:val="000000"/>
          <w:sz w:val="28"/>
          <w:szCs w:val="28"/>
          <w:lang w:val="uk-UA"/>
        </w:rPr>
        <w:softHyphen/>
        <w:t>ни «Про освіту», Закону України «Про повну загальну середню освіту», Положення про загальноосвітній навчально-виховний заклад,  Державної програми «Освіта» (Україна, XXIстоліття), Національної доктрини розвитку освіти,  Концепції національного виховання, постанов Кабінету Міністрів України: № 462 від 20.04.2011 р. «Про затвердження державного стандарту початкової загальної освіти», № 1392 від 23.11.2011 р. «Про затвердження державного стандарту базової і повної загальної середньої освіти», № 87 від 21.02.2018 р. «Про затвердження Державного стандарту початкової освіти», Концепції Нової української школи, власного статуту.</w:t>
      </w:r>
    </w:p>
    <w:p w:rsidR="009642E3" w:rsidRPr="001E1157" w:rsidRDefault="009642E3" w:rsidP="006A6F12">
      <w:pPr>
        <w:shd w:val="clear" w:color="auto" w:fill="FFFFFF"/>
        <w:spacing w:line="276" w:lineRule="auto"/>
        <w:ind w:firstLine="567"/>
        <w:jc w:val="both"/>
        <w:rPr>
          <w:rFonts w:ascii="Times New Roman" w:hAnsi="Times New Roman" w:cs="Times New Roman"/>
          <w:b w:val="0"/>
          <w:sz w:val="28"/>
          <w:szCs w:val="30"/>
          <w:lang w:val="uk-UA"/>
        </w:rPr>
      </w:pPr>
      <w:r w:rsidRPr="001E1157">
        <w:rPr>
          <w:rFonts w:ascii="Times New Roman" w:hAnsi="Times New Roman" w:cs="Times New Roman"/>
          <w:b w:val="0"/>
          <w:sz w:val="28"/>
          <w:szCs w:val="30"/>
          <w:lang w:val="uk-UA"/>
        </w:rPr>
        <w:t>Основними</w:t>
      </w:r>
      <w:r w:rsidR="00953F5A" w:rsidRPr="001E1157">
        <w:rPr>
          <w:rFonts w:ascii="Times New Roman" w:hAnsi="Times New Roman" w:cs="Times New Roman"/>
          <w:b w:val="0"/>
          <w:sz w:val="28"/>
          <w:szCs w:val="30"/>
          <w:lang w:val="uk-UA"/>
        </w:rPr>
        <w:t xml:space="preserve"> напрямами роботи закладу в 2021 – 2022</w:t>
      </w:r>
      <w:r w:rsidRPr="001E1157">
        <w:rPr>
          <w:rFonts w:ascii="Times New Roman" w:hAnsi="Times New Roman" w:cs="Times New Roman"/>
          <w:b w:val="0"/>
          <w:sz w:val="28"/>
          <w:szCs w:val="30"/>
          <w:lang w:val="uk-UA"/>
        </w:rPr>
        <w:t xml:space="preserve"> н. р. стали: </w:t>
      </w:r>
    </w:p>
    <w:p w:rsidR="009642E3" w:rsidRPr="001E1157" w:rsidRDefault="009642E3" w:rsidP="006A6F12">
      <w:pPr>
        <w:pStyle w:val="a3"/>
        <w:numPr>
          <w:ilvl w:val="0"/>
          <w:numId w:val="6"/>
        </w:numPr>
        <w:shd w:val="clear" w:color="auto" w:fill="FFFFFF"/>
        <w:ind w:left="0" w:firstLine="567"/>
        <w:jc w:val="both"/>
        <w:rPr>
          <w:sz w:val="28"/>
          <w:szCs w:val="30"/>
          <w:lang w:val="uk-UA"/>
        </w:rPr>
      </w:pPr>
      <w:r w:rsidRPr="001E1157">
        <w:rPr>
          <w:sz w:val="28"/>
          <w:szCs w:val="30"/>
          <w:lang w:val="uk-UA"/>
        </w:rPr>
        <w:t xml:space="preserve">забезпечення реалізації права громадян на загальну середню освіту; </w:t>
      </w:r>
    </w:p>
    <w:p w:rsidR="009642E3" w:rsidRPr="001E1157" w:rsidRDefault="009642E3" w:rsidP="006A6F12">
      <w:pPr>
        <w:pStyle w:val="a3"/>
        <w:numPr>
          <w:ilvl w:val="0"/>
          <w:numId w:val="6"/>
        </w:numPr>
        <w:shd w:val="clear" w:color="auto" w:fill="FFFFFF"/>
        <w:ind w:left="0" w:firstLine="567"/>
        <w:jc w:val="both"/>
        <w:rPr>
          <w:sz w:val="28"/>
          <w:szCs w:val="30"/>
          <w:lang w:val="uk-UA"/>
        </w:rPr>
      </w:pPr>
      <w:r w:rsidRPr="001E1157">
        <w:rPr>
          <w:sz w:val="28"/>
          <w:szCs w:val="30"/>
          <w:lang w:val="uk-UA"/>
        </w:rPr>
        <w:t>оновлення змісту освіти, розробка та апробація нових педагогічних технологій, методів і форм навчання та виховання;</w:t>
      </w:r>
    </w:p>
    <w:p w:rsidR="009642E3" w:rsidRPr="001E1157" w:rsidRDefault="009642E3" w:rsidP="006A6F12">
      <w:pPr>
        <w:pStyle w:val="a3"/>
        <w:numPr>
          <w:ilvl w:val="0"/>
          <w:numId w:val="6"/>
        </w:numPr>
        <w:shd w:val="clear" w:color="auto" w:fill="FFFFFF"/>
        <w:ind w:left="0" w:firstLine="567"/>
        <w:jc w:val="both"/>
        <w:rPr>
          <w:sz w:val="28"/>
          <w:szCs w:val="30"/>
          <w:lang w:val="uk-UA"/>
        </w:rPr>
      </w:pPr>
      <w:r w:rsidRPr="001E1157">
        <w:rPr>
          <w:sz w:val="28"/>
          <w:szCs w:val="30"/>
          <w:lang w:val="uk-UA"/>
        </w:rPr>
        <w:t>створення сприятливих умов для самовираження особистості у різних видах діяльності, їх повноцінного морального, психічного, фізичного розвитку;</w:t>
      </w:r>
    </w:p>
    <w:p w:rsidR="009642E3" w:rsidRPr="001E1157" w:rsidRDefault="009642E3" w:rsidP="006A6F12">
      <w:pPr>
        <w:pStyle w:val="a3"/>
        <w:numPr>
          <w:ilvl w:val="0"/>
          <w:numId w:val="6"/>
        </w:numPr>
        <w:shd w:val="clear" w:color="auto" w:fill="FFFFFF"/>
        <w:ind w:left="0" w:firstLine="567"/>
        <w:jc w:val="both"/>
        <w:rPr>
          <w:sz w:val="28"/>
          <w:szCs w:val="30"/>
          <w:lang w:val="uk-UA"/>
        </w:rPr>
      </w:pPr>
      <w:r w:rsidRPr="001E1157">
        <w:rPr>
          <w:sz w:val="28"/>
          <w:szCs w:val="30"/>
          <w:lang w:val="uk-UA"/>
        </w:rPr>
        <w:t>формування і розвиток соціально зрілої, творчої особистості з усвідомленою громадянською позицією, почуттям національної свідомості, підготовленої до професійного самовизначення;</w:t>
      </w:r>
    </w:p>
    <w:p w:rsidR="009642E3" w:rsidRPr="001E1157" w:rsidRDefault="009642E3" w:rsidP="006A6F12">
      <w:pPr>
        <w:pStyle w:val="a3"/>
        <w:numPr>
          <w:ilvl w:val="0"/>
          <w:numId w:val="6"/>
        </w:numPr>
        <w:shd w:val="clear" w:color="auto" w:fill="FFFFFF"/>
        <w:ind w:left="0" w:firstLine="567"/>
        <w:jc w:val="both"/>
        <w:rPr>
          <w:sz w:val="28"/>
          <w:szCs w:val="30"/>
          <w:lang w:val="uk-UA"/>
        </w:rPr>
      </w:pPr>
      <w:r w:rsidRPr="001E1157">
        <w:rPr>
          <w:sz w:val="28"/>
          <w:szCs w:val="30"/>
          <w:lang w:val="uk-UA"/>
        </w:rPr>
        <w:t>формування особистості учня, розвиток його здібностей і обдарувань, наукового світогляду, потреби і вміння  самовдосконалюватися;</w:t>
      </w:r>
    </w:p>
    <w:p w:rsidR="009642E3" w:rsidRPr="001E1157" w:rsidRDefault="009642E3" w:rsidP="006A6F12">
      <w:pPr>
        <w:pStyle w:val="a3"/>
        <w:numPr>
          <w:ilvl w:val="0"/>
          <w:numId w:val="6"/>
        </w:numPr>
        <w:shd w:val="clear" w:color="auto" w:fill="FFFFFF"/>
        <w:ind w:left="0" w:firstLine="567"/>
        <w:jc w:val="both"/>
        <w:rPr>
          <w:sz w:val="28"/>
          <w:szCs w:val="30"/>
          <w:lang w:val="uk-UA"/>
        </w:rPr>
      </w:pPr>
      <w:r w:rsidRPr="001E1157">
        <w:rPr>
          <w:sz w:val="28"/>
          <w:szCs w:val="30"/>
          <w:lang w:val="uk-UA"/>
        </w:rPr>
        <w:t>становлення в учнів цілісного наукового світогляду, загальнонаукової, загальнокультурної, технологічної, комунікативної і соціальної компетентностей;</w:t>
      </w:r>
    </w:p>
    <w:p w:rsidR="009642E3" w:rsidRPr="001E1157" w:rsidRDefault="009642E3" w:rsidP="006A6F12">
      <w:pPr>
        <w:pStyle w:val="a3"/>
        <w:numPr>
          <w:ilvl w:val="0"/>
          <w:numId w:val="6"/>
        </w:numPr>
        <w:shd w:val="clear" w:color="auto" w:fill="FFFFFF"/>
        <w:ind w:left="0" w:firstLine="567"/>
        <w:jc w:val="both"/>
        <w:rPr>
          <w:sz w:val="28"/>
          <w:szCs w:val="30"/>
          <w:lang w:val="uk-UA"/>
        </w:rPr>
      </w:pPr>
      <w:r w:rsidRPr="001E1157">
        <w:rPr>
          <w:sz w:val="28"/>
          <w:szCs w:val="30"/>
          <w:lang w:val="uk-UA"/>
        </w:rPr>
        <w:t>надання учням можливості для реалізації індивідуальних творчих потреб;</w:t>
      </w:r>
    </w:p>
    <w:p w:rsidR="009642E3" w:rsidRPr="001E1157" w:rsidRDefault="009642E3" w:rsidP="006A6F12">
      <w:pPr>
        <w:pStyle w:val="a3"/>
        <w:numPr>
          <w:ilvl w:val="0"/>
          <w:numId w:val="6"/>
        </w:numPr>
        <w:shd w:val="clear" w:color="auto" w:fill="FFFFFF"/>
        <w:ind w:left="0" w:firstLine="567"/>
        <w:jc w:val="both"/>
        <w:rPr>
          <w:sz w:val="28"/>
          <w:szCs w:val="30"/>
          <w:lang w:val="uk-UA"/>
        </w:rPr>
      </w:pPr>
      <w:r w:rsidRPr="001E1157">
        <w:rPr>
          <w:sz w:val="28"/>
          <w:szCs w:val="30"/>
          <w:lang w:val="uk-UA"/>
        </w:rPr>
        <w:t>пошук і відбір для навчання творчо обдарованих і здібних дітей; розробка змістовно-методичного й організаційного аспектів особистісно-орієнтованого підходу та інтерактивної спрямованості в навчанні обдарованих і здібних дітей;</w:t>
      </w:r>
    </w:p>
    <w:p w:rsidR="009642E3" w:rsidRPr="001E1157" w:rsidRDefault="009642E3" w:rsidP="006A6F12">
      <w:pPr>
        <w:pStyle w:val="a3"/>
        <w:numPr>
          <w:ilvl w:val="0"/>
          <w:numId w:val="6"/>
        </w:numPr>
        <w:shd w:val="clear" w:color="auto" w:fill="FFFFFF"/>
        <w:ind w:left="0" w:firstLine="567"/>
        <w:jc w:val="both"/>
        <w:rPr>
          <w:sz w:val="28"/>
          <w:szCs w:val="30"/>
          <w:lang w:val="uk-UA"/>
        </w:rPr>
      </w:pPr>
      <w:r w:rsidRPr="001E1157">
        <w:rPr>
          <w:sz w:val="28"/>
          <w:szCs w:val="30"/>
          <w:lang w:val="uk-UA"/>
        </w:rPr>
        <w:t>забезпечення наступності і безперервності у змісті та організації навчально-виховного процесу.</w:t>
      </w:r>
    </w:p>
    <w:p w:rsidR="009642E3" w:rsidRPr="001E1157" w:rsidRDefault="009642E3" w:rsidP="006A6F12">
      <w:pPr>
        <w:pStyle w:val="a3"/>
        <w:numPr>
          <w:ilvl w:val="0"/>
          <w:numId w:val="6"/>
        </w:numPr>
        <w:shd w:val="clear" w:color="auto" w:fill="FFFFFF"/>
        <w:ind w:left="0" w:firstLine="567"/>
        <w:jc w:val="both"/>
        <w:rPr>
          <w:sz w:val="28"/>
          <w:szCs w:val="30"/>
          <w:lang w:val="uk-UA"/>
        </w:rPr>
      </w:pPr>
      <w:r w:rsidRPr="001E1157">
        <w:rPr>
          <w:sz w:val="28"/>
          <w:szCs w:val="30"/>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642E3" w:rsidRPr="001E1157" w:rsidRDefault="009642E3" w:rsidP="006A6F12">
      <w:pPr>
        <w:pStyle w:val="a3"/>
        <w:numPr>
          <w:ilvl w:val="0"/>
          <w:numId w:val="6"/>
        </w:numPr>
        <w:shd w:val="clear" w:color="auto" w:fill="FFFFFF"/>
        <w:ind w:left="0" w:firstLine="567"/>
        <w:jc w:val="both"/>
        <w:rPr>
          <w:sz w:val="28"/>
          <w:szCs w:val="30"/>
          <w:lang w:val="uk-UA"/>
        </w:rPr>
      </w:pPr>
      <w:r w:rsidRPr="001E1157">
        <w:rPr>
          <w:sz w:val="28"/>
          <w:szCs w:val="30"/>
          <w:lang w:val="uk-UA"/>
        </w:rPr>
        <w:t>виховання морально, фізично і психологічно здорового покоління, свідомого ставлення до свого здоров’я та здоров’я інших громадян як найвищої соціальної цінності.</w:t>
      </w:r>
    </w:p>
    <w:p w:rsidR="009642E3" w:rsidRPr="001E1157" w:rsidRDefault="009642E3" w:rsidP="006A6F12">
      <w:pPr>
        <w:shd w:val="clear" w:color="auto" w:fill="FFFFFF"/>
        <w:spacing w:line="276" w:lineRule="auto"/>
        <w:ind w:firstLine="567"/>
        <w:jc w:val="both"/>
        <w:rPr>
          <w:rFonts w:ascii="Times New Roman" w:hAnsi="Times New Roman" w:cs="Times New Roman"/>
          <w:b w:val="0"/>
          <w:sz w:val="28"/>
          <w:szCs w:val="30"/>
          <w:lang w:val="uk-UA"/>
        </w:rPr>
      </w:pPr>
      <w:r w:rsidRPr="001E1157">
        <w:rPr>
          <w:rFonts w:ascii="Times New Roman" w:hAnsi="Times New Roman" w:cs="Times New Roman"/>
          <w:b w:val="0"/>
          <w:sz w:val="28"/>
          <w:szCs w:val="30"/>
          <w:lang w:val="uk-UA"/>
        </w:rPr>
        <w:t>Протягом навчал</w:t>
      </w:r>
      <w:r w:rsidR="00953F5A" w:rsidRPr="001E1157">
        <w:rPr>
          <w:rFonts w:ascii="Times New Roman" w:hAnsi="Times New Roman" w:cs="Times New Roman"/>
          <w:b w:val="0"/>
          <w:sz w:val="28"/>
          <w:szCs w:val="30"/>
          <w:lang w:val="uk-UA"/>
        </w:rPr>
        <w:t>ьного року в школі навчалось 202</w:t>
      </w:r>
      <w:r w:rsidRPr="001E1157">
        <w:rPr>
          <w:rFonts w:ascii="Times New Roman" w:hAnsi="Times New Roman" w:cs="Times New Roman"/>
          <w:b w:val="0"/>
          <w:sz w:val="28"/>
          <w:szCs w:val="30"/>
          <w:lang w:val="uk-UA"/>
        </w:rPr>
        <w:t xml:space="preserve"> учні у 11 класах-комплектах і</w:t>
      </w:r>
      <w:r w:rsidR="00953F5A" w:rsidRPr="001E1157">
        <w:rPr>
          <w:rFonts w:ascii="Times New Roman" w:hAnsi="Times New Roman" w:cs="Times New Roman"/>
          <w:b w:val="0"/>
          <w:sz w:val="28"/>
          <w:szCs w:val="30"/>
          <w:lang w:val="uk-UA"/>
        </w:rPr>
        <w:t>з середньою наповнюваністю по 18</w:t>
      </w:r>
      <w:r w:rsidRPr="001E1157">
        <w:rPr>
          <w:rFonts w:ascii="Times New Roman" w:hAnsi="Times New Roman" w:cs="Times New Roman"/>
          <w:b w:val="0"/>
          <w:sz w:val="28"/>
          <w:szCs w:val="30"/>
          <w:lang w:val="uk-UA"/>
        </w:rPr>
        <w:t xml:space="preserve"> осіб. Аналіз руху учнів упродовж навчального року свідчить про дієвість і результативність зусиль педагогічного колективу щодо збереження шкільного контингенту й забезпечення </w:t>
      </w:r>
      <w:r w:rsidRPr="001E1157">
        <w:rPr>
          <w:rFonts w:ascii="Times New Roman" w:hAnsi="Times New Roman" w:cs="Times New Roman"/>
          <w:b w:val="0"/>
          <w:sz w:val="28"/>
          <w:szCs w:val="30"/>
          <w:lang w:val="uk-UA"/>
        </w:rPr>
        <w:lastRenderedPageBreak/>
        <w:t xml:space="preserve">обов’язковості загальної середньої освіти. </w:t>
      </w:r>
    </w:p>
    <w:p w:rsidR="009642E3" w:rsidRPr="001E1157" w:rsidRDefault="00953F5A" w:rsidP="006A6F12">
      <w:pPr>
        <w:shd w:val="clear" w:color="auto" w:fill="FFFFFF"/>
        <w:spacing w:line="276" w:lineRule="auto"/>
        <w:ind w:firstLine="567"/>
        <w:jc w:val="both"/>
        <w:rPr>
          <w:rFonts w:ascii="Times New Roman" w:hAnsi="Times New Roman" w:cs="Times New Roman"/>
          <w:b w:val="0"/>
          <w:sz w:val="28"/>
          <w:szCs w:val="30"/>
          <w:lang w:val="uk-UA"/>
        </w:rPr>
      </w:pPr>
      <w:r w:rsidRPr="001E1157">
        <w:rPr>
          <w:rFonts w:ascii="Times New Roman" w:hAnsi="Times New Roman" w:cs="Times New Roman"/>
          <w:b w:val="0"/>
          <w:sz w:val="28"/>
          <w:szCs w:val="30"/>
          <w:lang w:val="uk-UA"/>
        </w:rPr>
        <w:t>У 2021 – 2022 н. р. 18</w:t>
      </w:r>
      <w:r w:rsidR="009642E3" w:rsidRPr="001E1157">
        <w:rPr>
          <w:rFonts w:ascii="Times New Roman" w:hAnsi="Times New Roman" w:cs="Times New Roman"/>
          <w:b w:val="0"/>
          <w:sz w:val="28"/>
          <w:szCs w:val="30"/>
          <w:lang w:val="uk-UA"/>
        </w:rPr>
        <w:t xml:space="preserve"> учнів отримали базову загальну середню освіту, 11 учнів – повну загальну середню освіту. </w:t>
      </w:r>
    </w:p>
    <w:p w:rsidR="009642E3" w:rsidRPr="001E1157" w:rsidRDefault="009642E3" w:rsidP="006A6F12">
      <w:pPr>
        <w:shd w:val="clear" w:color="auto" w:fill="FFFFFF"/>
        <w:spacing w:line="276" w:lineRule="auto"/>
        <w:ind w:firstLine="567"/>
        <w:jc w:val="both"/>
        <w:rPr>
          <w:rFonts w:ascii="Times New Roman" w:hAnsi="Times New Roman" w:cs="Times New Roman"/>
          <w:b w:val="0"/>
          <w:sz w:val="28"/>
          <w:szCs w:val="30"/>
          <w:lang w:val="uk-UA"/>
        </w:rPr>
      </w:pPr>
      <w:r w:rsidRPr="001E1157">
        <w:rPr>
          <w:rFonts w:ascii="Times New Roman" w:hAnsi="Times New Roman" w:cs="Times New Roman"/>
          <w:b w:val="0"/>
          <w:sz w:val="28"/>
          <w:szCs w:val="28"/>
          <w:lang w:val="uk-UA"/>
        </w:rPr>
        <w:t xml:space="preserve">Право громадян на доступну освіту реалізується шляхом запровадження різних форм навчання, однією з яких є навчання за індивідуальною формою. Індивідуальним навчанням охоплені учні, які за станом здоров‘я не можуть відвідувати навчальний заклад. </w:t>
      </w:r>
    </w:p>
    <w:p w:rsidR="009642E3" w:rsidRPr="001E1157" w:rsidRDefault="009642E3"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Керуючись розділом ІІ Положення про індивідуальну форму здобуття загальної середньої освіти, затвердженого наказом Міністерства освіти і науки України від 10.07.2019 р. № 955,</w:t>
      </w:r>
      <w:r w:rsidR="00953F5A" w:rsidRPr="001E1157">
        <w:rPr>
          <w:rFonts w:ascii="Times New Roman" w:hAnsi="Times New Roman" w:cs="Times New Roman"/>
          <w:b w:val="0"/>
          <w:sz w:val="28"/>
          <w:szCs w:val="28"/>
          <w:lang w:val="uk-UA"/>
        </w:rPr>
        <w:t xml:space="preserve"> на підставі заяв батьків</w:t>
      </w:r>
      <w:r w:rsidRPr="001E1157">
        <w:rPr>
          <w:rFonts w:ascii="Times New Roman" w:hAnsi="Times New Roman" w:cs="Times New Roman"/>
          <w:b w:val="0"/>
          <w:sz w:val="28"/>
          <w:szCs w:val="28"/>
          <w:lang w:val="uk-UA"/>
        </w:rPr>
        <w:t xml:space="preserve"> та поданих документів </w:t>
      </w:r>
      <w:r w:rsidR="00953F5A" w:rsidRPr="001E1157">
        <w:rPr>
          <w:rFonts w:ascii="Times New Roman" w:hAnsi="Times New Roman" w:cs="Times New Roman"/>
          <w:b w:val="0"/>
          <w:sz w:val="28"/>
          <w:szCs w:val="28"/>
          <w:lang w:val="uk-UA"/>
        </w:rPr>
        <w:t>(довідки</w:t>
      </w:r>
      <w:r w:rsidR="001E6800" w:rsidRPr="001E1157">
        <w:rPr>
          <w:rFonts w:ascii="Times New Roman" w:hAnsi="Times New Roman" w:cs="Times New Roman"/>
          <w:b w:val="0"/>
          <w:sz w:val="28"/>
          <w:szCs w:val="28"/>
          <w:lang w:val="uk-UA"/>
        </w:rPr>
        <w:t xml:space="preserve"> ЛКК</w:t>
      </w:r>
      <w:r w:rsidRPr="001E1157">
        <w:rPr>
          <w:rFonts w:ascii="Times New Roman" w:hAnsi="Times New Roman" w:cs="Times New Roman"/>
          <w:b w:val="0"/>
          <w:sz w:val="28"/>
          <w:szCs w:val="28"/>
          <w:lang w:val="uk-UA"/>
        </w:rPr>
        <w:t>)</w:t>
      </w:r>
      <w:r w:rsidR="00953F5A" w:rsidRPr="001E1157">
        <w:rPr>
          <w:rFonts w:ascii="Times New Roman" w:hAnsi="Times New Roman" w:cs="Times New Roman"/>
          <w:b w:val="0"/>
          <w:sz w:val="28"/>
          <w:szCs w:val="28"/>
          <w:lang w:val="uk-UA"/>
        </w:rPr>
        <w:t xml:space="preserve"> було видано наказ</w:t>
      </w:r>
      <w:r w:rsidR="001E6800" w:rsidRPr="001E1157">
        <w:rPr>
          <w:rFonts w:ascii="Times New Roman" w:hAnsi="Times New Roman" w:cs="Times New Roman"/>
          <w:b w:val="0"/>
          <w:sz w:val="28"/>
          <w:szCs w:val="28"/>
          <w:lang w:val="uk-UA"/>
        </w:rPr>
        <w:t>и</w:t>
      </w:r>
      <w:r w:rsidR="00953F5A" w:rsidRPr="001E1157">
        <w:rPr>
          <w:rFonts w:ascii="Times New Roman" w:hAnsi="Times New Roman" w:cs="Times New Roman"/>
          <w:b w:val="0"/>
          <w:sz w:val="28"/>
          <w:szCs w:val="28"/>
          <w:lang w:val="uk-UA"/>
        </w:rPr>
        <w:t xml:space="preserve"> по закладу</w:t>
      </w:r>
      <w:r w:rsidRPr="001E1157">
        <w:rPr>
          <w:rFonts w:ascii="Times New Roman" w:hAnsi="Times New Roman" w:cs="Times New Roman"/>
          <w:b w:val="0"/>
          <w:sz w:val="28"/>
          <w:szCs w:val="28"/>
          <w:lang w:val="uk-UA"/>
        </w:rPr>
        <w:t xml:space="preserve"> про зарахування на екстернатну форму навчання</w:t>
      </w:r>
      <w:r w:rsidRPr="001E1157">
        <w:rPr>
          <w:rFonts w:ascii="Times New Roman" w:hAnsi="Times New Roman" w:cs="Times New Roman"/>
          <w:b w:val="0"/>
          <w:color w:val="FF0000"/>
          <w:sz w:val="28"/>
          <w:szCs w:val="28"/>
          <w:lang w:val="uk-UA"/>
        </w:rPr>
        <w:t xml:space="preserve"> </w:t>
      </w:r>
      <w:r w:rsidRPr="001E1157">
        <w:rPr>
          <w:rFonts w:ascii="Times New Roman" w:hAnsi="Times New Roman" w:cs="Times New Roman"/>
          <w:b w:val="0"/>
          <w:sz w:val="28"/>
          <w:szCs w:val="28"/>
          <w:lang w:val="uk-UA"/>
        </w:rPr>
        <w:t>уч</w:t>
      </w:r>
      <w:r w:rsidR="001E6800" w:rsidRPr="001E1157">
        <w:rPr>
          <w:rFonts w:ascii="Times New Roman" w:hAnsi="Times New Roman" w:cs="Times New Roman"/>
          <w:b w:val="0"/>
          <w:sz w:val="28"/>
          <w:szCs w:val="28"/>
          <w:lang w:val="uk-UA"/>
        </w:rPr>
        <w:t>ня 8</w:t>
      </w:r>
      <w:r w:rsidRPr="001E1157">
        <w:rPr>
          <w:rFonts w:ascii="Times New Roman" w:hAnsi="Times New Roman" w:cs="Times New Roman"/>
          <w:b w:val="0"/>
          <w:sz w:val="28"/>
          <w:szCs w:val="28"/>
          <w:lang w:val="uk-UA"/>
        </w:rPr>
        <w:t xml:space="preserve"> класу</w:t>
      </w:r>
      <w:r w:rsidR="001E6800" w:rsidRPr="001E1157">
        <w:rPr>
          <w:rFonts w:ascii="Times New Roman" w:hAnsi="Times New Roman" w:cs="Times New Roman"/>
          <w:b w:val="0"/>
          <w:sz w:val="28"/>
          <w:szCs w:val="28"/>
          <w:lang w:val="uk-UA"/>
        </w:rPr>
        <w:t xml:space="preserve"> та учениці 9 класу, що складає 1</w:t>
      </w:r>
      <w:r w:rsidRPr="001E1157">
        <w:rPr>
          <w:rFonts w:ascii="Times New Roman" w:hAnsi="Times New Roman" w:cs="Times New Roman"/>
          <w:b w:val="0"/>
          <w:sz w:val="28"/>
          <w:szCs w:val="28"/>
          <w:lang w:val="uk-UA"/>
        </w:rPr>
        <w:t xml:space="preserve"> % від загальної кількості учнів школи.</w:t>
      </w:r>
    </w:p>
    <w:p w:rsidR="009642E3" w:rsidRPr="001E1157" w:rsidRDefault="001E6800"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Екстернам</w:t>
      </w:r>
      <w:r w:rsidR="009642E3" w:rsidRPr="001E1157">
        <w:rPr>
          <w:rFonts w:ascii="Times New Roman" w:hAnsi="Times New Roman" w:cs="Times New Roman"/>
          <w:b w:val="0"/>
          <w:sz w:val="28"/>
          <w:szCs w:val="28"/>
          <w:lang w:val="uk-UA"/>
        </w:rPr>
        <w:t xml:space="preserve"> було забезпечено умови для безплатного користування навчальними посібниками, підручниками та іншою літературою бібліотечного фонду, протягом періоду навчання. </w:t>
      </w:r>
    </w:p>
    <w:p w:rsidR="009642E3" w:rsidRPr="001E1157" w:rsidRDefault="009642E3"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Оцінювання навчальних досягнень учн</w:t>
      </w:r>
      <w:r w:rsidR="001E6800" w:rsidRPr="001E1157">
        <w:rPr>
          <w:rFonts w:ascii="Times New Roman" w:hAnsi="Times New Roman" w:cs="Times New Roman"/>
          <w:b w:val="0"/>
          <w:sz w:val="28"/>
          <w:szCs w:val="28"/>
          <w:lang w:val="uk-UA"/>
        </w:rPr>
        <w:t>ів</w:t>
      </w:r>
      <w:r w:rsidRPr="001E1157">
        <w:rPr>
          <w:rFonts w:ascii="Times New Roman" w:hAnsi="Times New Roman" w:cs="Times New Roman"/>
          <w:b w:val="0"/>
          <w:sz w:val="28"/>
          <w:szCs w:val="28"/>
          <w:lang w:val="uk-UA"/>
        </w:rPr>
        <w:t xml:space="preserve"> здійснювалось відповідно до «Критеріїв оцінювання навчальних досягн</w:t>
      </w:r>
      <w:bookmarkStart w:id="0" w:name="_GoBack"/>
      <w:bookmarkEnd w:id="0"/>
      <w:r w:rsidRPr="001E1157">
        <w:rPr>
          <w:rFonts w:ascii="Times New Roman" w:hAnsi="Times New Roman" w:cs="Times New Roman"/>
          <w:b w:val="0"/>
          <w:sz w:val="28"/>
          <w:szCs w:val="28"/>
          <w:lang w:val="uk-UA"/>
        </w:rPr>
        <w:t>ень учнів (вихованців) у системі загальної середньої освіти».</w:t>
      </w:r>
    </w:p>
    <w:p w:rsidR="009642E3" w:rsidRPr="001E1157" w:rsidRDefault="009642E3" w:rsidP="006A6F12">
      <w:pPr>
        <w:shd w:val="clear" w:color="auto" w:fill="FFFFFF"/>
        <w:spacing w:line="276" w:lineRule="auto"/>
        <w:ind w:firstLine="567"/>
        <w:jc w:val="both"/>
        <w:rPr>
          <w:rFonts w:ascii="Times New Roman" w:hAnsi="Times New Roman" w:cs="Times New Roman"/>
          <w:b w:val="0"/>
          <w:sz w:val="28"/>
          <w:szCs w:val="30"/>
          <w:lang w:val="uk-UA"/>
        </w:rPr>
      </w:pPr>
      <w:r w:rsidRPr="001E1157">
        <w:rPr>
          <w:rFonts w:ascii="Times New Roman" w:hAnsi="Times New Roman" w:cs="Times New Roman"/>
          <w:b w:val="0"/>
          <w:sz w:val="28"/>
          <w:szCs w:val="28"/>
          <w:lang w:val="uk-UA"/>
        </w:rPr>
        <w:t xml:space="preserve">Право громадян на доступну освіту реалізується шляхом запровадження різних форм навчання, однією з яких є навчання за індивідуальною формою. Індивідуальним навчанням охоплені учні, які за станом здоров‘я не можуть відвідувати навчальний заклад. </w:t>
      </w:r>
    </w:p>
    <w:p w:rsidR="009642E3" w:rsidRPr="001E1157" w:rsidRDefault="001E6800" w:rsidP="006A6F12">
      <w:pPr>
        <w:spacing w:line="276" w:lineRule="auto"/>
        <w:ind w:firstLine="31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  У 2021-2022</w:t>
      </w:r>
      <w:r w:rsidR="009642E3" w:rsidRPr="001E1157">
        <w:rPr>
          <w:rFonts w:ascii="Times New Roman" w:hAnsi="Times New Roman" w:cs="Times New Roman"/>
          <w:b w:val="0"/>
          <w:sz w:val="28"/>
          <w:szCs w:val="28"/>
          <w:lang w:val="uk-UA"/>
        </w:rPr>
        <w:t xml:space="preserve"> н. р.  у навчальному закладі за індивідуальною формою (педагогічний п</w:t>
      </w:r>
      <w:r w:rsidRPr="001E1157">
        <w:rPr>
          <w:rFonts w:ascii="Times New Roman" w:hAnsi="Times New Roman" w:cs="Times New Roman"/>
          <w:b w:val="0"/>
          <w:sz w:val="28"/>
          <w:szCs w:val="28"/>
          <w:lang w:val="uk-UA"/>
        </w:rPr>
        <w:t>атронаж)  навчався  один учень 2</w:t>
      </w:r>
      <w:r w:rsidR="009642E3" w:rsidRPr="001E1157">
        <w:rPr>
          <w:rFonts w:ascii="Times New Roman" w:hAnsi="Times New Roman" w:cs="Times New Roman"/>
          <w:b w:val="0"/>
          <w:sz w:val="28"/>
          <w:szCs w:val="28"/>
          <w:lang w:val="uk-UA"/>
        </w:rPr>
        <w:t xml:space="preserve"> класу (довідка ЛКК ), </w:t>
      </w:r>
      <w:r w:rsidRPr="001E1157">
        <w:rPr>
          <w:rFonts w:ascii="Times New Roman" w:hAnsi="Times New Roman" w:cs="Times New Roman"/>
          <w:b w:val="0"/>
          <w:sz w:val="28"/>
          <w:szCs w:val="28"/>
          <w:lang w:val="uk-UA"/>
        </w:rPr>
        <w:t>що складає 0,5</w:t>
      </w:r>
      <w:r w:rsidR="009642E3" w:rsidRPr="001E1157">
        <w:rPr>
          <w:rFonts w:ascii="Times New Roman" w:hAnsi="Times New Roman" w:cs="Times New Roman"/>
          <w:b w:val="0"/>
          <w:sz w:val="28"/>
          <w:szCs w:val="28"/>
          <w:lang w:val="uk-UA"/>
        </w:rPr>
        <w:t xml:space="preserve"> % від загальної кількості учнів школи.</w:t>
      </w:r>
    </w:p>
    <w:p w:rsidR="009642E3" w:rsidRPr="001E1157" w:rsidRDefault="009642E3" w:rsidP="006A6F12">
      <w:pPr>
        <w:spacing w:line="276" w:lineRule="auto"/>
        <w:ind w:firstLine="31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Індивідуальний навчальний план  розроблявся згідно відповідних Програм з предметів та рекомендацій лікарсько-консультативної комісії. Оцінювання навчальних досягнень учня здійснювалось відповідно до «Критеріїв оцінювання навчальних досягнень учнів (вихованців) у системі загальної середньої освіти».</w:t>
      </w:r>
    </w:p>
    <w:p w:rsidR="009642E3" w:rsidRPr="001E1157" w:rsidRDefault="00E54248" w:rsidP="006A6F12">
      <w:pPr>
        <w:shd w:val="clear" w:color="auto" w:fill="FFFFFF"/>
        <w:spacing w:line="276" w:lineRule="auto"/>
        <w:ind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Слід </w:t>
      </w:r>
      <w:r w:rsidR="009642E3" w:rsidRPr="001E1157">
        <w:rPr>
          <w:rFonts w:ascii="Times New Roman" w:hAnsi="Times New Roman" w:cs="Times New Roman"/>
          <w:b w:val="0"/>
          <w:sz w:val="28"/>
          <w:szCs w:val="28"/>
          <w:lang w:val="uk-UA"/>
        </w:rPr>
        <w:t>зазначити, що організація навчально-виховного процесу за індивідуальною формою забезпечувала не тільки певний освітній рівень дитини, відповідно до її здібностей, можливостей, а й допомагала розвивати соціальну компетентність дитини, шляхом залучення до участі у виховних заходах.</w:t>
      </w:r>
    </w:p>
    <w:p w:rsidR="009642E3" w:rsidRPr="001E1157" w:rsidRDefault="009642E3" w:rsidP="006A6F12">
      <w:pPr>
        <w:spacing w:line="276" w:lineRule="auto"/>
        <w:ind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Адміністрацією школи було своєчасно та у повному обсязі вжито заходів щодо забезпечення охоплення навчанням учнів мікрорайону. Організовано і проведено уточнення списків дітей та підлітків шкільного віку на підставі списків первинного обліку громадян, що зберігаються в органі місцевого самоврядування. Складено списки дітей і підлітків шкільного віку: окремо </w:t>
      </w:r>
      <w:r w:rsidR="001E6800" w:rsidRPr="001E1157">
        <w:rPr>
          <w:rFonts w:ascii="Times New Roman" w:hAnsi="Times New Roman" w:cs="Times New Roman"/>
          <w:b w:val="0"/>
          <w:sz w:val="28"/>
          <w:szCs w:val="28"/>
          <w:lang w:val="uk-UA"/>
        </w:rPr>
        <w:t>на дітей, яким до 1 вересня 2021</w:t>
      </w:r>
      <w:r w:rsidRPr="001E1157">
        <w:rPr>
          <w:rFonts w:ascii="Times New Roman" w:hAnsi="Times New Roman" w:cs="Times New Roman"/>
          <w:b w:val="0"/>
          <w:sz w:val="28"/>
          <w:szCs w:val="28"/>
          <w:lang w:val="uk-UA"/>
        </w:rPr>
        <w:t xml:space="preserve"> року виповнюється 5 років і дітей та п</w:t>
      </w:r>
      <w:r w:rsidR="001E6800" w:rsidRPr="001E1157">
        <w:rPr>
          <w:rFonts w:ascii="Times New Roman" w:hAnsi="Times New Roman" w:cs="Times New Roman"/>
          <w:b w:val="0"/>
          <w:sz w:val="28"/>
          <w:szCs w:val="28"/>
          <w:lang w:val="uk-UA"/>
        </w:rPr>
        <w:t>ідлітків, яким до 1 вересня 2021</w:t>
      </w:r>
      <w:r w:rsidRPr="001E1157">
        <w:rPr>
          <w:rFonts w:ascii="Times New Roman" w:hAnsi="Times New Roman" w:cs="Times New Roman"/>
          <w:b w:val="0"/>
          <w:sz w:val="28"/>
          <w:szCs w:val="28"/>
          <w:lang w:val="uk-UA"/>
        </w:rPr>
        <w:t xml:space="preserve"> року виповнюється 6-18 років.</w:t>
      </w:r>
    </w:p>
    <w:p w:rsidR="009642E3" w:rsidRPr="001E1157" w:rsidRDefault="009642E3" w:rsidP="006A6F12">
      <w:pPr>
        <w:shd w:val="clear" w:color="auto" w:fill="FFFFFF"/>
        <w:spacing w:line="276" w:lineRule="auto"/>
        <w:ind w:firstLine="567"/>
        <w:jc w:val="both"/>
        <w:rPr>
          <w:rFonts w:ascii="Times New Roman" w:hAnsi="Times New Roman" w:cs="Times New Roman"/>
          <w:b w:val="0"/>
          <w:sz w:val="28"/>
          <w:szCs w:val="30"/>
          <w:lang w:val="uk-UA"/>
        </w:rPr>
      </w:pPr>
      <w:r w:rsidRPr="001E1157">
        <w:rPr>
          <w:rFonts w:ascii="Times New Roman" w:hAnsi="Times New Roman" w:cs="Times New Roman"/>
          <w:b w:val="0"/>
          <w:sz w:val="28"/>
          <w:szCs w:val="30"/>
          <w:lang w:val="uk-UA"/>
        </w:rPr>
        <w:lastRenderedPageBreak/>
        <w:t>Зусилля педагогічного колективу були спрямовані на підвищення ефективності навчально-виховного процесу, впровадження в практику роботи інноваційних педагогічних технологій. Значна увага була приділена організації методичної роботи з педагогічними кадрами. Адміністрацією школи були створені необхідні умови для участі вчителів у колективних, групових та індивідуальних формах навч</w:t>
      </w:r>
      <w:r w:rsidR="001E6800" w:rsidRPr="001E1157">
        <w:rPr>
          <w:rFonts w:ascii="Times New Roman" w:hAnsi="Times New Roman" w:cs="Times New Roman"/>
          <w:b w:val="0"/>
          <w:sz w:val="28"/>
          <w:szCs w:val="30"/>
          <w:lang w:val="uk-UA"/>
        </w:rPr>
        <w:t>ання. В роботі педколектив закладу освіти</w:t>
      </w:r>
      <w:r w:rsidRPr="001E1157">
        <w:rPr>
          <w:rFonts w:ascii="Times New Roman" w:hAnsi="Times New Roman" w:cs="Times New Roman"/>
          <w:b w:val="0"/>
          <w:sz w:val="28"/>
          <w:szCs w:val="30"/>
          <w:lang w:val="uk-UA"/>
        </w:rPr>
        <w:t xml:space="preserve"> керувався матеріалами наказів МОН України, методичними рекомендаціями РМК, навчальними планами та програмами. Для всіх вчителів були проведені консультації з планування, ведення шкільної документації, вирішення виробничих питань. </w:t>
      </w:r>
    </w:p>
    <w:p w:rsidR="009642E3" w:rsidRPr="001E1157" w:rsidRDefault="009642E3" w:rsidP="006A6F12">
      <w:pPr>
        <w:shd w:val="clear" w:color="auto" w:fill="FFFFFF"/>
        <w:spacing w:line="276" w:lineRule="auto"/>
        <w:ind w:firstLine="567"/>
        <w:jc w:val="both"/>
        <w:rPr>
          <w:rFonts w:ascii="Times New Roman" w:hAnsi="Times New Roman" w:cs="Times New Roman"/>
          <w:b w:val="0"/>
          <w:sz w:val="28"/>
          <w:szCs w:val="30"/>
          <w:lang w:val="uk-UA"/>
        </w:rPr>
      </w:pPr>
      <w:r w:rsidRPr="001E1157">
        <w:rPr>
          <w:rFonts w:ascii="Times New Roman" w:hAnsi="Times New Roman" w:cs="Times New Roman"/>
          <w:b w:val="0"/>
          <w:sz w:val="28"/>
          <w:szCs w:val="30"/>
          <w:lang w:val="uk-UA"/>
        </w:rPr>
        <w:t xml:space="preserve">Методична робота протягом навчального року була спрямована на розв’язання методичної проблеми </w:t>
      </w:r>
      <w:r w:rsidRPr="001E1157">
        <w:rPr>
          <w:rFonts w:ascii="Times New Roman" w:hAnsi="Times New Roman" w:cs="Times New Roman"/>
          <w:b w:val="0"/>
          <w:color w:val="000000"/>
          <w:sz w:val="28"/>
          <w:szCs w:val="28"/>
          <w:lang w:val="uk-UA"/>
        </w:rPr>
        <w:t>«</w:t>
      </w:r>
      <w:r w:rsidRPr="001E1157">
        <w:rPr>
          <w:rFonts w:ascii="Times New Roman" w:hAnsi="Times New Roman" w:cs="Times New Roman"/>
          <w:b w:val="0"/>
          <w:sz w:val="28"/>
          <w:szCs w:val="28"/>
          <w:lang w:val="uk-UA" w:eastAsia="uk-UA"/>
        </w:rPr>
        <w:t>Соціалізація особистості  на засадах створення сприятливого освітнього середовища в умовах компетентнісного підходу</w:t>
      </w:r>
      <w:r w:rsidRPr="001E1157">
        <w:rPr>
          <w:rFonts w:ascii="Times New Roman" w:hAnsi="Times New Roman" w:cs="Times New Roman"/>
          <w:b w:val="0"/>
          <w:color w:val="000000"/>
          <w:sz w:val="28"/>
          <w:szCs w:val="28"/>
          <w:lang w:val="uk-UA"/>
        </w:rPr>
        <w:t xml:space="preserve">» </w:t>
      </w:r>
      <w:r w:rsidRPr="001E1157">
        <w:rPr>
          <w:rFonts w:ascii="Times New Roman" w:hAnsi="Times New Roman" w:cs="Times New Roman"/>
          <w:b w:val="0"/>
          <w:sz w:val="28"/>
          <w:szCs w:val="30"/>
          <w:lang w:val="uk-UA"/>
        </w:rPr>
        <w:t>і вирішенням таких завдань:</w:t>
      </w:r>
    </w:p>
    <w:p w:rsidR="009642E3" w:rsidRPr="001E1157" w:rsidRDefault="009642E3" w:rsidP="006A6F12">
      <w:pPr>
        <w:numPr>
          <w:ilvl w:val="1"/>
          <w:numId w:val="3"/>
        </w:numPr>
        <w:tabs>
          <w:tab w:val="left" w:pos="1080"/>
        </w:tabs>
        <w:spacing w:line="276" w:lineRule="auto"/>
        <w:ind w:left="0" w:firstLine="567"/>
        <w:jc w:val="both"/>
        <w:rPr>
          <w:rFonts w:ascii="Times New Roman" w:hAnsi="Times New Roman"/>
          <w:b w:val="0"/>
          <w:sz w:val="28"/>
          <w:szCs w:val="30"/>
          <w:lang w:val="uk-UA"/>
        </w:rPr>
      </w:pPr>
      <w:r w:rsidRPr="001E1157">
        <w:rPr>
          <w:rFonts w:ascii="Times New Roman" w:hAnsi="Times New Roman"/>
          <w:b w:val="0"/>
          <w:sz w:val="28"/>
          <w:szCs w:val="30"/>
          <w:lang w:val="uk-UA"/>
        </w:rPr>
        <w:t xml:space="preserve">цілеспрямована спільна </w:t>
      </w:r>
      <w:r w:rsidR="001E6800" w:rsidRPr="001E1157">
        <w:rPr>
          <w:rFonts w:ascii="Times New Roman" w:hAnsi="Times New Roman"/>
          <w:b w:val="0"/>
          <w:sz w:val="28"/>
          <w:szCs w:val="30"/>
          <w:lang w:val="uk-UA"/>
        </w:rPr>
        <w:t xml:space="preserve">робота педагогічного колективу </w:t>
      </w:r>
      <w:r w:rsidRPr="001E1157">
        <w:rPr>
          <w:rFonts w:ascii="Times New Roman" w:hAnsi="Times New Roman"/>
          <w:b w:val="0"/>
          <w:sz w:val="28"/>
          <w:szCs w:val="30"/>
          <w:lang w:val="uk-UA"/>
        </w:rPr>
        <w:t>і кожного вчителя над підвищенням рівня навчальних досягнень учнів з усіх навчальних предметів;</w:t>
      </w:r>
    </w:p>
    <w:p w:rsidR="009642E3" w:rsidRPr="001E1157" w:rsidRDefault="009642E3" w:rsidP="006A6F12">
      <w:pPr>
        <w:numPr>
          <w:ilvl w:val="1"/>
          <w:numId w:val="3"/>
        </w:numPr>
        <w:tabs>
          <w:tab w:val="left" w:pos="1080"/>
        </w:tabs>
        <w:spacing w:line="276" w:lineRule="auto"/>
        <w:ind w:left="0" w:firstLine="567"/>
        <w:jc w:val="both"/>
        <w:rPr>
          <w:rFonts w:ascii="Times New Roman" w:hAnsi="Times New Roman"/>
          <w:b w:val="0"/>
          <w:sz w:val="28"/>
          <w:szCs w:val="30"/>
          <w:lang w:val="uk-UA"/>
        </w:rPr>
      </w:pPr>
      <w:r w:rsidRPr="001E1157">
        <w:rPr>
          <w:rFonts w:ascii="Times New Roman" w:hAnsi="Times New Roman"/>
          <w:b w:val="0"/>
          <w:sz w:val="28"/>
          <w:szCs w:val="30"/>
          <w:lang w:val="uk-UA"/>
        </w:rPr>
        <w:t>впровадження в практику роботи вчителів сучасних інформаційно-інноваційних освітніх технологій;</w:t>
      </w:r>
    </w:p>
    <w:p w:rsidR="009642E3" w:rsidRPr="001E1157" w:rsidRDefault="009642E3" w:rsidP="006A6F12">
      <w:pPr>
        <w:numPr>
          <w:ilvl w:val="1"/>
          <w:numId w:val="3"/>
        </w:numPr>
        <w:tabs>
          <w:tab w:val="left" w:pos="1080"/>
        </w:tabs>
        <w:spacing w:line="276" w:lineRule="auto"/>
        <w:ind w:left="0" w:firstLine="567"/>
        <w:jc w:val="both"/>
        <w:rPr>
          <w:rFonts w:ascii="Times New Roman" w:hAnsi="Times New Roman"/>
          <w:b w:val="0"/>
          <w:sz w:val="28"/>
          <w:szCs w:val="30"/>
          <w:lang w:val="uk-UA"/>
        </w:rPr>
      </w:pPr>
      <w:r w:rsidRPr="001E1157">
        <w:rPr>
          <w:rFonts w:ascii="Times New Roman" w:hAnsi="Times New Roman"/>
          <w:b w:val="0"/>
          <w:sz w:val="28"/>
          <w:szCs w:val="30"/>
          <w:lang w:val="uk-UA"/>
        </w:rPr>
        <w:t>здійснення науково-методичного забезпечення школи з питань освітніх технологій методом проектів в системі розвитку особистісно-орієнтованого навчання та креативного виховання;</w:t>
      </w:r>
    </w:p>
    <w:p w:rsidR="009642E3" w:rsidRPr="001E1157" w:rsidRDefault="009642E3" w:rsidP="006A6F12">
      <w:pPr>
        <w:numPr>
          <w:ilvl w:val="1"/>
          <w:numId w:val="3"/>
        </w:numPr>
        <w:tabs>
          <w:tab w:val="left" w:pos="1080"/>
        </w:tabs>
        <w:spacing w:line="276" w:lineRule="auto"/>
        <w:ind w:left="0" w:firstLine="567"/>
        <w:jc w:val="both"/>
        <w:rPr>
          <w:rFonts w:ascii="Times New Roman" w:hAnsi="Times New Roman"/>
          <w:b w:val="0"/>
          <w:sz w:val="28"/>
          <w:szCs w:val="30"/>
          <w:lang w:val="uk-UA"/>
        </w:rPr>
      </w:pPr>
      <w:r w:rsidRPr="001E1157">
        <w:rPr>
          <w:rFonts w:ascii="Times New Roman" w:hAnsi="Times New Roman"/>
          <w:b w:val="0"/>
          <w:sz w:val="28"/>
          <w:szCs w:val="30"/>
          <w:lang w:val="uk-UA"/>
        </w:rPr>
        <w:t>активізація ролі внутрішкільної методичної служби в рості педагогічної майстерності та фахової підготовки вчителів;</w:t>
      </w:r>
    </w:p>
    <w:p w:rsidR="009642E3" w:rsidRPr="001E1157" w:rsidRDefault="009642E3" w:rsidP="006A6F12">
      <w:pPr>
        <w:numPr>
          <w:ilvl w:val="1"/>
          <w:numId w:val="3"/>
        </w:numPr>
        <w:tabs>
          <w:tab w:val="left" w:pos="1080"/>
        </w:tabs>
        <w:spacing w:line="276" w:lineRule="auto"/>
        <w:ind w:left="0" w:firstLine="567"/>
        <w:jc w:val="both"/>
        <w:rPr>
          <w:rFonts w:ascii="Times New Roman" w:hAnsi="Times New Roman"/>
          <w:b w:val="0"/>
          <w:sz w:val="28"/>
          <w:szCs w:val="30"/>
          <w:lang w:val="uk-UA"/>
        </w:rPr>
      </w:pPr>
      <w:r w:rsidRPr="001E1157">
        <w:rPr>
          <w:rFonts w:ascii="Times New Roman" w:hAnsi="Times New Roman"/>
          <w:b w:val="0"/>
          <w:sz w:val="28"/>
          <w:szCs w:val="30"/>
          <w:lang w:val="uk-UA"/>
        </w:rPr>
        <w:t>пошук найбільш оптимальних шляхів стимулювання учнів до поглиблення знань, умінь і практичних навичок з навчальних предметів;</w:t>
      </w:r>
    </w:p>
    <w:p w:rsidR="009642E3" w:rsidRPr="001E1157" w:rsidRDefault="009642E3" w:rsidP="006A6F12">
      <w:pPr>
        <w:numPr>
          <w:ilvl w:val="1"/>
          <w:numId w:val="3"/>
        </w:numPr>
        <w:tabs>
          <w:tab w:val="left" w:pos="1080"/>
        </w:tabs>
        <w:spacing w:line="276" w:lineRule="auto"/>
        <w:ind w:left="0" w:firstLine="567"/>
        <w:jc w:val="both"/>
        <w:rPr>
          <w:rFonts w:ascii="Times New Roman" w:hAnsi="Times New Roman"/>
          <w:b w:val="0"/>
          <w:sz w:val="28"/>
          <w:szCs w:val="30"/>
          <w:lang w:val="uk-UA"/>
        </w:rPr>
      </w:pPr>
      <w:r w:rsidRPr="001E1157">
        <w:rPr>
          <w:rFonts w:ascii="Times New Roman" w:hAnsi="Times New Roman"/>
          <w:b w:val="0"/>
          <w:sz w:val="28"/>
          <w:szCs w:val="30"/>
          <w:lang w:val="uk-UA"/>
        </w:rPr>
        <w:t>здійснення процесу виховання на основі національних пріоритетів із урахуванням кращих здобутків світової педагогіки;</w:t>
      </w:r>
    </w:p>
    <w:p w:rsidR="009642E3" w:rsidRPr="001E1157" w:rsidRDefault="009642E3" w:rsidP="006A6F12">
      <w:pPr>
        <w:numPr>
          <w:ilvl w:val="1"/>
          <w:numId w:val="3"/>
        </w:numPr>
        <w:tabs>
          <w:tab w:val="left" w:pos="1080"/>
        </w:tabs>
        <w:spacing w:line="276" w:lineRule="auto"/>
        <w:ind w:left="0" w:firstLine="567"/>
        <w:jc w:val="both"/>
        <w:rPr>
          <w:rFonts w:ascii="Times New Roman" w:hAnsi="Times New Roman"/>
          <w:b w:val="0"/>
          <w:sz w:val="28"/>
          <w:szCs w:val="30"/>
          <w:lang w:val="uk-UA"/>
        </w:rPr>
      </w:pPr>
      <w:r w:rsidRPr="001E1157">
        <w:rPr>
          <w:rFonts w:ascii="Times New Roman" w:hAnsi="Times New Roman"/>
          <w:b w:val="0"/>
          <w:sz w:val="28"/>
          <w:szCs w:val="30"/>
          <w:lang w:val="uk-UA"/>
        </w:rPr>
        <w:t>удосконалення системи заходів з питань  охорони життя та здоров’я учнів.</w:t>
      </w:r>
    </w:p>
    <w:p w:rsidR="009642E3" w:rsidRPr="001E1157" w:rsidRDefault="009642E3" w:rsidP="006A6F12">
      <w:pPr>
        <w:tabs>
          <w:tab w:val="left" w:pos="1080"/>
        </w:tabs>
        <w:spacing w:line="276" w:lineRule="auto"/>
        <w:ind w:left="567"/>
        <w:jc w:val="both"/>
        <w:rPr>
          <w:rFonts w:ascii="Times New Roman" w:hAnsi="Times New Roman"/>
          <w:b w:val="0"/>
          <w:sz w:val="28"/>
          <w:szCs w:val="30"/>
          <w:lang w:val="uk-UA"/>
        </w:rPr>
      </w:pPr>
    </w:p>
    <w:p w:rsidR="009642E3" w:rsidRPr="001E1157" w:rsidRDefault="009642E3" w:rsidP="006A6F12">
      <w:pPr>
        <w:tabs>
          <w:tab w:val="left" w:pos="1080"/>
        </w:tabs>
        <w:spacing w:line="276" w:lineRule="auto"/>
        <w:ind w:left="567"/>
        <w:jc w:val="both"/>
        <w:rPr>
          <w:rFonts w:ascii="Times New Roman" w:hAnsi="Times New Roman"/>
          <w:b w:val="0"/>
          <w:sz w:val="28"/>
          <w:szCs w:val="30"/>
          <w:lang w:val="uk-UA"/>
        </w:rPr>
      </w:pPr>
    </w:p>
    <w:p w:rsidR="009642E3" w:rsidRPr="001E1157" w:rsidRDefault="009642E3" w:rsidP="006A6F12">
      <w:pPr>
        <w:tabs>
          <w:tab w:val="left" w:pos="1080"/>
        </w:tabs>
        <w:spacing w:line="276" w:lineRule="auto"/>
        <w:ind w:left="567"/>
        <w:jc w:val="both"/>
        <w:rPr>
          <w:rFonts w:ascii="Times New Roman" w:hAnsi="Times New Roman"/>
          <w:b w:val="0"/>
          <w:sz w:val="28"/>
          <w:szCs w:val="30"/>
          <w:lang w:val="uk-UA"/>
        </w:rPr>
      </w:pPr>
    </w:p>
    <w:p w:rsidR="009642E3" w:rsidRPr="001E1157" w:rsidRDefault="009642E3" w:rsidP="006A6F12">
      <w:pPr>
        <w:tabs>
          <w:tab w:val="left" w:pos="1080"/>
        </w:tabs>
        <w:spacing w:line="276" w:lineRule="auto"/>
        <w:ind w:left="567"/>
        <w:jc w:val="both"/>
        <w:rPr>
          <w:rFonts w:ascii="Times New Roman" w:hAnsi="Times New Roman"/>
          <w:b w:val="0"/>
          <w:sz w:val="28"/>
          <w:szCs w:val="30"/>
          <w:lang w:val="uk-UA"/>
        </w:rPr>
      </w:pPr>
    </w:p>
    <w:p w:rsidR="009642E3" w:rsidRPr="001E1157" w:rsidRDefault="009642E3" w:rsidP="006A6F12">
      <w:pPr>
        <w:shd w:val="clear" w:color="auto" w:fill="FFFFFF"/>
        <w:tabs>
          <w:tab w:val="left" w:pos="709"/>
        </w:tabs>
        <w:spacing w:line="276" w:lineRule="auto"/>
        <w:ind w:right="-284" w:firstLine="567"/>
        <w:jc w:val="both"/>
        <w:rPr>
          <w:rFonts w:ascii="Times New Roman" w:hAnsi="Times New Roman" w:cs="Times New Roman"/>
          <w:sz w:val="36"/>
          <w:szCs w:val="40"/>
          <w:lang w:val="uk-UA"/>
        </w:rPr>
      </w:pPr>
      <w:r w:rsidRPr="001E1157">
        <w:rPr>
          <w:sz w:val="40"/>
          <w:szCs w:val="28"/>
          <w:lang w:val="uk-UA"/>
        </w:rPr>
        <w:t xml:space="preserve">        </w:t>
      </w:r>
      <w:r w:rsidR="001E6800" w:rsidRPr="001E1157">
        <w:rPr>
          <w:rFonts w:ascii="Times New Roman" w:hAnsi="Times New Roman" w:cs="Times New Roman"/>
          <w:sz w:val="36"/>
          <w:szCs w:val="40"/>
          <w:lang w:val="uk-UA"/>
        </w:rPr>
        <w:t>Аналіз методичної роботи за 2021-2022</w:t>
      </w:r>
      <w:r w:rsidRPr="001E1157">
        <w:rPr>
          <w:rFonts w:ascii="Times New Roman" w:hAnsi="Times New Roman" w:cs="Times New Roman"/>
          <w:sz w:val="36"/>
          <w:szCs w:val="40"/>
          <w:lang w:val="uk-UA"/>
        </w:rPr>
        <w:t xml:space="preserve"> н. р.</w:t>
      </w:r>
    </w:p>
    <w:p w:rsidR="00E54248" w:rsidRPr="001E1157" w:rsidRDefault="00E54248" w:rsidP="006A6F12">
      <w:pPr>
        <w:shd w:val="clear" w:color="auto" w:fill="FFFFFF"/>
        <w:tabs>
          <w:tab w:val="left" w:pos="709"/>
        </w:tabs>
        <w:spacing w:line="276" w:lineRule="auto"/>
        <w:ind w:right="-284"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На підставі Положення про методичну роботу з педагогічними кадрами загальноосвітніх шкіл України, з метою подальшого удосконалення методичної роботи було видано наказ по школі від 01.09.2021 р. № 121 «Про організацію методичної роботи в 2021-2022 навчальному році».</w:t>
      </w:r>
    </w:p>
    <w:p w:rsidR="00E54248" w:rsidRPr="001E1157" w:rsidRDefault="00E54248" w:rsidP="006A6F12">
      <w:pPr>
        <w:shd w:val="clear" w:color="auto" w:fill="FFFFFF"/>
        <w:tabs>
          <w:tab w:val="left" w:pos="709"/>
        </w:tabs>
        <w:spacing w:line="276" w:lineRule="auto"/>
        <w:ind w:right="-284"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Відповідно до річного плану роботи в 2021-2022 н. р. школа працювала над методичною проблемою «Соціалізація особистості на засадах створення </w:t>
      </w:r>
      <w:r w:rsidRPr="001E1157">
        <w:rPr>
          <w:rFonts w:ascii="Times New Roman" w:hAnsi="Times New Roman" w:cs="Times New Roman"/>
          <w:b w:val="0"/>
          <w:sz w:val="28"/>
          <w:szCs w:val="28"/>
          <w:lang w:val="uk-UA"/>
        </w:rPr>
        <w:lastRenderedPageBreak/>
        <w:t>сприятливого освітнього середовища в умовах компетентнісного підходу». Над вирішенням зазначеної проблеми протягом навчального року працювала методична рада школи, шкільні методичні об’єднання.</w:t>
      </w:r>
    </w:p>
    <w:p w:rsidR="00E54248" w:rsidRPr="001E1157" w:rsidRDefault="00E54248" w:rsidP="006A6F12">
      <w:pPr>
        <w:shd w:val="clear" w:color="auto" w:fill="FFFFFF"/>
        <w:tabs>
          <w:tab w:val="left" w:pos="709"/>
        </w:tabs>
        <w:spacing w:line="276" w:lineRule="auto"/>
        <w:ind w:right="-284"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Головними напрямами методичної роботи були:</w:t>
      </w:r>
    </w:p>
    <w:p w:rsidR="00E54248" w:rsidRPr="001E1157" w:rsidRDefault="00E54248" w:rsidP="006A6F12">
      <w:pPr>
        <w:pStyle w:val="a3"/>
        <w:widowControl w:val="0"/>
        <w:numPr>
          <w:ilvl w:val="0"/>
          <w:numId w:val="18"/>
        </w:numPr>
        <w:shd w:val="clear" w:color="auto" w:fill="FFFFFF"/>
        <w:tabs>
          <w:tab w:val="left" w:pos="709"/>
        </w:tabs>
        <w:autoSpaceDE w:val="0"/>
        <w:autoSpaceDN w:val="0"/>
        <w:adjustRightInd w:val="0"/>
        <w:ind w:left="0" w:right="-284" w:firstLine="567"/>
        <w:jc w:val="both"/>
        <w:rPr>
          <w:sz w:val="28"/>
          <w:szCs w:val="28"/>
          <w:lang w:val="uk-UA"/>
        </w:rPr>
      </w:pPr>
      <w:r w:rsidRPr="001E1157">
        <w:rPr>
          <w:sz w:val="28"/>
          <w:szCs w:val="28"/>
          <w:lang w:val="uk-UA"/>
        </w:rPr>
        <w:t>забезпечення професійною інформацією;</w:t>
      </w:r>
    </w:p>
    <w:p w:rsidR="00E54248" w:rsidRPr="001E1157" w:rsidRDefault="00E54248" w:rsidP="006A6F12">
      <w:pPr>
        <w:pStyle w:val="a3"/>
        <w:widowControl w:val="0"/>
        <w:numPr>
          <w:ilvl w:val="0"/>
          <w:numId w:val="18"/>
        </w:numPr>
        <w:shd w:val="clear" w:color="auto" w:fill="FFFFFF"/>
        <w:tabs>
          <w:tab w:val="left" w:pos="709"/>
        </w:tabs>
        <w:autoSpaceDE w:val="0"/>
        <w:autoSpaceDN w:val="0"/>
        <w:adjustRightInd w:val="0"/>
        <w:ind w:left="0" w:right="-284" w:firstLine="567"/>
        <w:jc w:val="both"/>
        <w:rPr>
          <w:sz w:val="28"/>
          <w:szCs w:val="28"/>
          <w:lang w:val="uk-UA"/>
        </w:rPr>
      </w:pPr>
      <w:r w:rsidRPr="001E1157">
        <w:rPr>
          <w:sz w:val="28"/>
          <w:szCs w:val="28"/>
          <w:lang w:val="uk-UA"/>
        </w:rPr>
        <w:t>підтримка інноваційної діяльності вчителів;</w:t>
      </w:r>
    </w:p>
    <w:p w:rsidR="00E54248" w:rsidRPr="001E1157" w:rsidRDefault="00E54248" w:rsidP="006A6F12">
      <w:pPr>
        <w:pStyle w:val="a3"/>
        <w:widowControl w:val="0"/>
        <w:numPr>
          <w:ilvl w:val="0"/>
          <w:numId w:val="18"/>
        </w:numPr>
        <w:shd w:val="clear" w:color="auto" w:fill="FFFFFF"/>
        <w:tabs>
          <w:tab w:val="left" w:pos="709"/>
        </w:tabs>
        <w:autoSpaceDE w:val="0"/>
        <w:autoSpaceDN w:val="0"/>
        <w:adjustRightInd w:val="0"/>
        <w:ind w:left="0" w:right="-284" w:firstLine="567"/>
        <w:jc w:val="both"/>
        <w:rPr>
          <w:sz w:val="28"/>
          <w:szCs w:val="28"/>
          <w:lang w:val="uk-UA"/>
        </w:rPr>
      </w:pPr>
      <w:r w:rsidRPr="001E1157">
        <w:rPr>
          <w:sz w:val="28"/>
          <w:szCs w:val="28"/>
          <w:lang w:val="uk-UA"/>
        </w:rPr>
        <w:t>підтримка в підготовці до атестації;</w:t>
      </w:r>
    </w:p>
    <w:p w:rsidR="00E54248" w:rsidRPr="001E1157" w:rsidRDefault="00E54248" w:rsidP="006A6F12">
      <w:pPr>
        <w:pStyle w:val="a3"/>
        <w:widowControl w:val="0"/>
        <w:numPr>
          <w:ilvl w:val="0"/>
          <w:numId w:val="18"/>
        </w:numPr>
        <w:shd w:val="clear" w:color="auto" w:fill="FFFFFF"/>
        <w:tabs>
          <w:tab w:val="left" w:pos="709"/>
        </w:tabs>
        <w:autoSpaceDE w:val="0"/>
        <w:autoSpaceDN w:val="0"/>
        <w:adjustRightInd w:val="0"/>
        <w:ind w:left="0" w:right="-284" w:firstLine="567"/>
        <w:jc w:val="both"/>
        <w:rPr>
          <w:sz w:val="28"/>
          <w:szCs w:val="28"/>
          <w:lang w:val="uk-UA"/>
        </w:rPr>
      </w:pPr>
      <w:r w:rsidRPr="001E1157">
        <w:rPr>
          <w:sz w:val="28"/>
          <w:szCs w:val="28"/>
          <w:lang w:val="uk-UA"/>
        </w:rPr>
        <w:t>організація підвищення кваліфікації вчителів;</w:t>
      </w:r>
    </w:p>
    <w:p w:rsidR="00E54248" w:rsidRPr="001E1157" w:rsidRDefault="00E54248" w:rsidP="006A6F12">
      <w:pPr>
        <w:pStyle w:val="a3"/>
        <w:widowControl w:val="0"/>
        <w:numPr>
          <w:ilvl w:val="0"/>
          <w:numId w:val="18"/>
        </w:numPr>
        <w:shd w:val="clear" w:color="auto" w:fill="FFFFFF"/>
        <w:tabs>
          <w:tab w:val="left" w:pos="709"/>
        </w:tabs>
        <w:autoSpaceDE w:val="0"/>
        <w:autoSpaceDN w:val="0"/>
        <w:adjustRightInd w:val="0"/>
        <w:ind w:left="0" w:right="-284" w:firstLine="567"/>
        <w:jc w:val="both"/>
        <w:rPr>
          <w:sz w:val="28"/>
          <w:szCs w:val="28"/>
          <w:lang w:val="uk-UA"/>
        </w:rPr>
      </w:pPr>
      <w:r w:rsidRPr="001E1157">
        <w:rPr>
          <w:sz w:val="28"/>
          <w:szCs w:val="28"/>
          <w:lang w:val="uk-UA"/>
        </w:rPr>
        <w:t>узагальнення й поширення досвіду вчителів на районному, обласному та всеукраїнському рівнях;</w:t>
      </w:r>
    </w:p>
    <w:p w:rsidR="00E54248" w:rsidRPr="001E1157" w:rsidRDefault="00E54248" w:rsidP="006A6F12">
      <w:pPr>
        <w:pStyle w:val="a3"/>
        <w:widowControl w:val="0"/>
        <w:numPr>
          <w:ilvl w:val="0"/>
          <w:numId w:val="18"/>
        </w:numPr>
        <w:shd w:val="clear" w:color="auto" w:fill="FFFFFF"/>
        <w:tabs>
          <w:tab w:val="left" w:pos="709"/>
        </w:tabs>
        <w:autoSpaceDE w:val="0"/>
        <w:autoSpaceDN w:val="0"/>
        <w:adjustRightInd w:val="0"/>
        <w:ind w:left="0" w:right="-284" w:firstLine="567"/>
        <w:jc w:val="both"/>
        <w:rPr>
          <w:sz w:val="28"/>
          <w:szCs w:val="28"/>
          <w:lang w:val="uk-UA"/>
        </w:rPr>
      </w:pPr>
      <w:r w:rsidRPr="001E1157">
        <w:rPr>
          <w:sz w:val="28"/>
          <w:szCs w:val="28"/>
          <w:lang w:val="uk-UA"/>
        </w:rPr>
        <w:t>діагностика якості навчання на уроках та заняттях у системі додаткової освіти.</w:t>
      </w:r>
    </w:p>
    <w:p w:rsidR="00E54248" w:rsidRPr="001E1157" w:rsidRDefault="00E54248" w:rsidP="006A6F12">
      <w:pPr>
        <w:shd w:val="clear" w:color="auto" w:fill="FFFFFF"/>
        <w:tabs>
          <w:tab w:val="left" w:pos="709"/>
        </w:tabs>
        <w:spacing w:line="276" w:lineRule="auto"/>
        <w:ind w:right="-284"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Система внутрішньо шкільної методичної роботи реалізовувалась через колективні та індивідуальні форми. В індивідуальній роботі домінували співбесіди з педагогами з питань організації науково-дослідницької роботи, моніторинг за результатами навчально-методичної діяльності педагогів. Планомірній роботі над науково-методичною проблемою школи підпорядковано масові форми методичної роботи: засідання педагогічної ради, методичних об’єднань, науково-методичні семінари.</w:t>
      </w:r>
    </w:p>
    <w:p w:rsidR="00E54248" w:rsidRPr="001E1157" w:rsidRDefault="00E54248" w:rsidP="006A6F12">
      <w:pPr>
        <w:shd w:val="clear" w:color="auto" w:fill="FFFFFF"/>
        <w:tabs>
          <w:tab w:val="left" w:pos="709"/>
        </w:tabs>
        <w:spacing w:line="276" w:lineRule="auto"/>
        <w:ind w:right="-142" w:firstLine="567"/>
        <w:jc w:val="both"/>
        <w:rPr>
          <w:rFonts w:ascii="Times New Roman" w:hAnsi="Times New Roman" w:cs="Times New Roman"/>
          <w:b w:val="0"/>
          <w:color w:val="000000"/>
          <w:sz w:val="28"/>
          <w:szCs w:val="28"/>
          <w:lang w:val="uk-UA"/>
        </w:rPr>
      </w:pPr>
      <w:r w:rsidRPr="001E1157">
        <w:rPr>
          <w:rFonts w:ascii="Times New Roman" w:hAnsi="Times New Roman" w:cs="Times New Roman"/>
          <w:b w:val="0"/>
          <w:sz w:val="28"/>
          <w:szCs w:val="28"/>
          <w:lang w:val="uk-UA"/>
        </w:rPr>
        <w:t>З метою активізації творчої діяльності вчителів, залучення їх до науково- дослідної роботи, стимулювання неперервної післядипломної освіти у 2021-2022 н. р. проведено атестацію шести педагогічних працівників.</w:t>
      </w:r>
      <w:r w:rsidRPr="001E1157">
        <w:rPr>
          <w:rFonts w:ascii="Times New Roman" w:hAnsi="Times New Roman" w:cs="Times New Roman"/>
          <w:b w:val="0"/>
          <w:color w:val="000000"/>
          <w:sz w:val="28"/>
          <w:szCs w:val="28"/>
          <w:lang w:val="uk-UA"/>
        </w:rPr>
        <w:t xml:space="preserve"> Усього за результатами атестації :</w:t>
      </w:r>
    </w:p>
    <w:p w:rsidR="00E54248" w:rsidRPr="001E1157" w:rsidRDefault="00E54248" w:rsidP="006A6F12">
      <w:pPr>
        <w:pStyle w:val="a3"/>
        <w:numPr>
          <w:ilvl w:val="0"/>
          <w:numId w:val="18"/>
        </w:numPr>
        <w:spacing w:after="200"/>
        <w:jc w:val="both"/>
        <w:rPr>
          <w:sz w:val="28"/>
          <w:szCs w:val="28"/>
          <w:lang w:val="uk-UA"/>
        </w:rPr>
      </w:pPr>
      <w:r w:rsidRPr="001E1157">
        <w:rPr>
          <w:sz w:val="28"/>
          <w:szCs w:val="28"/>
          <w:lang w:val="uk-UA"/>
        </w:rPr>
        <w:t>підтверджено кваліфікаційну категорію «спеціаліст вищої категорії» та педагогічне звання «старший вчитель» Кулижському Володимиру Петровичу – учителю трудового навчання;</w:t>
      </w:r>
    </w:p>
    <w:p w:rsidR="00E54248" w:rsidRPr="001E1157" w:rsidRDefault="00E54248" w:rsidP="006A6F12">
      <w:pPr>
        <w:pStyle w:val="a3"/>
        <w:numPr>
          <w:ilvl w:val="0"/>
          <w:numId w:val="18"/>
        </w:numPr>
        <w:spacing w:after="200"/>
        <w:jc w:val="both"/>
        <w:rPr>
          <w:sz w:val="28"/>
          <w:szCs w:val="28"/>
          <w:lang w:val="uk-UA"/>
        </w:rPr>
      </w:pPr>
      <w:r w:rsidRPr="001E1157">
        <w:rPr>
          <w:sz w:val="28"/>
          <w:szCs w:val="28"/>
          <w:lang w:val="uk-UA"/>
        </w:rPr>
        <w:t>підтверджено кваліфікаційну категорію «спеціаліст вищої категорії» Шлапаку Миколі Михайловичу – учителю історії та правознавства;</w:t>
      </w:r>
    </w:p>
    <w:p w:rsidR="00E54248" w:rsidRPr="001E1157" w:rsidRDefault="00E54248" w:rsidP="006A6F12">
      <w:pPr>
        <w:pStyle w:val="a3"/>
        <w:numPr>
          <w:ilvl w:val="0"/>
          <w:numId w:val="18"/>
        </w:numPr>
        <w:spacing w:after="200"/>
        <w:jc w:val="both"/>
        <w:rPr>
          <w:sz w:val="28"/>
          <w:szCs w:val="28"/>
          <w:lang w:val="uk-UA"/>
        </w:rPr>
      </w:pPr>
      <w:r w:rsidRPr="001E1157">
        <w:rPr>
          <w:sz w:val="28"/>
          <w:szCs w:val="28"/>
          <w:lang w:val="uk-UA"/>
        </w:rPr>
        <w:t>присвоєно кваліфікаційну категорію «спеціаліст другої категорії» Миколайчук Світлані Володимирівні - учительці початкових класів.</w:t>
      </w:r>
    </w:p>
    <w:p w:rsidR="00E54248" w:rsidRPr="001E1157" w:rsidRDefault="00E54248" w:rsidP="006A6F12">
      <w:pPr>
        <w:pStyle w:val="a3"/>
        <w:shd w:val="clear" w:color="auto" w:fill="FFFFFF"/>
        <w:tabs>
          <w:tab w:val="left" w:pos="709"/>
        </w:tabs>
        <w:ind w:left="0" w:right="-142"/>
        <w:jc w:val="both"/>
        <w:rPr>
          <w:sz w:val="28"/>
          <w:szCs w:val="28"/>
          <w:lang w:val="uk-UA"/>
        </w:rPr>
      </w:pPr>
      <w:r w:rsidRPr="001E1157">
        <w:rPr>
          <w:color w:val="000000"/>
          <w:sz w:val="28"/>
          <w:szCs w:val="28"/>
          <w:lang w:val="uk-UA"/>
        </w:rPr>
        <w:tab/>
      </w:r>
      <w:r w:rsidRPr="001E1157">
        <w:rPr>
          <w:sz w:val="28"/>
          <w:szCs w:val="28"/>
          <w:lang w:val="uk-UA"/>
        </w:rPr>
        <w:t xml:space="preserve">Протягом атестаційного періоду здійснювалась комплексна оцінка рівня кваліфікації і професійної майстерності педагогічних працівників та результатів їхньої діяльності. Питання атестації відображені в роботі педагогічної ради, нарад при директорові, методичних об’єднань. </w:t>
      </w:r>
    </w:p>
    <w:p w:rsidR="00E54248" w:rsidRPr="001E1157" w:rsidRDefault="00E54248" w:rsidP="006A6F12">
      <w:pPr>
        <w:shd w:val="clear" w:color="auto" w:fill="FFFFFF"/>
        <w:tabs>
          <w:tab w:val="left" w:pos="709"/>
        </w:tabs>
        <w:spacing w:line="276" w:lineRule="auto"/>
        <w:ind w:right="-142"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Загалом атестаційний процес сприяв підвищенню рівня професійної майстерності вчителів, поширенню, пропаганді, впровадженню перспективного досвіду, зростанню якісного складу педагогічного колективу. Основними принципами атестації були відкритість, колегіальність, об’єктивність. </w:t>
      </w:r>
    </w:p>
    <w:p w:rsidR="00E54248" w:rsidRPr="001E1157" w:rsidRDefault="00E54248" w:rsidP="006A6F12">
      <w:pPr>
        <w:shd w:val="clear" w:color="auto" w:fill="FFFFFF"/>
        <w:tabs>
          <w:tab w:val="left" w:pos="709"/>
        </w:tabs>
        <w:spacing w:line="276" w:lineRule="auto"/>
        <w:ind w:right="-142" w:firstLine="567"/>
        <w:jc w:val="both"/>
        <w:rPr>
          <w:rFonts w:ascii="Times New Roman" w:hAnsi="Times New Roman" w:cs="Times New Roman"/>
          <w:b w:val="0"/>
          <w:color w:val="333333"/>
          <w:sz w:val="28"/>
          <w:szCs w:val="28"/>
          <w:shd w:val="clear" w:color="auto" w:fill="FFFFFF"/>
          <w:lang w:val="uk-UA"/>
        </w:rPr>
      </w:pPr>
      <w:r w:rsidRPr="001E1157">
        <w:rPr>
          <w:rStyle w:val="rvts23"/>
          <w:rFonts w:ascii="Times New Roman" w:hAnsi="Times New Roman" w:cs="Times New Roman"/>
          <w:b w:val="0"/>
          <w:color w:val="333333"/>
          <w:sz w:val="28"/>
          <w:szCs w:val="28"/>
          <w:shd w:val="clear" w:color="auto" w:fill="FFFFFF"/>
          <w:lang w:val="uk-UA"/>
        </w:rPr>
        <w:t xml:space="preserve">Відповідно до Порядку підвищення кваліфікації педагогічних і науково-педагогічних працівників, затвердженого </w:t>
      </w:r>
      <w:r w:rsidRPr="001E1157">
        <w:rPr>
          <w:rStyle w:val="rvts9"/>
          <w:rFonts w:ascii="Times New Roman" w:hAnsi="Times New Roman" w:cs="Times New Roman"/>
          <w:b w:val="0"/>
          <w:color w:val="333333"/>
          <w:sz w:val="28"/>
          <w:szCs w:val="28"/>
          <w:shd w:val="clear" w:color="auto" w:fill="FFFFFF"/>
          <w:lang w:val="uk-UA"/>
        </w:rPr>
        <w:t xml:space="preserve">постановою Кабінету Міністрів України від 21 серпня 2019 р. № 800, із змінами, внесеними постановою КМ України №1133 від 27.12.2019 р. </w:t>
      </w:r>
      <w:r w:rsidRPr="001E1157">
        <w:rPr>
          <w:rFonts w:ascii="Times New Roman" w:hAnsi="Times New Roman" w:cs="Times New Roman"/>
          <w:b w:val="0"/>
          <w:sz w:val="28"/>
          <w:szCs w:val="28"/>
          <w:lang w:val="uk-UA"/>
        </w:rPr>
        <w:t xml:space="preserve">протягом календарного 2021 року всі педагогічні </w:t>
      </w:r>
      <w:r w:rsidRPr="001E1157">
        <w:rPr>
          <w:rFonts w:ascii="Times New Roman" w:hAnsi="Times New Roman" w:cs="Times New Roman"/>
          <w:b w:val="0"/>
          <w:sz w:val="28"/>
          <w:szCs w:val="28"/>
          <w:lang w:val="uk-UA"/>
        </w:rPr>
        <w:lastRenderedPageBreak/>
        <w:t xml:space="preserve">працівники закладу  підвищили свою кваліфікацію на базі КЗВО «Вінницька академія безперервної освіти» за очною та очно-дистанційною формами навчання в обсязі 30 год. В 2022 календарному році станом на 05 червня підвищили свою кваліфікацію 14 педагогічних працівників за 30-ти годинною програмою. </w:t>
      </w:r>
      <w:r w:rsidRPr="001E1157">
        <w:rPr>
          <w:rFonts w:ascii="Times New Roman" w:hAnsi="Times New Roman" w:cs="Times New Roman"/>
          <w:b w:val="0"/>
          <w:color w:val="333333"/>
          <w:sz w:val="28"/>
          <w:szCs w:val="28"/>
          <w:shd w:val="clear" w:color="auto" w:fill="FFFFFF"/>
          <w:lang w:val="uk-UA"/>
        </w:rPr>
        <w:t>Загальний обсяг підвищення кваліфікації педагогічного або науково-педагогічного працівника закладу загальної середньої освіти не може бути менше ніж 150 годин на п’ять років.</w:t>
      </w:r>
    </w:p>
    <w:p w:rsidR="00E54248" w:rsidRPr="001E1157" w:rsidRDefault="00E54248" w:rsidP="006A6F12">
      <w:pPr>
        <w:shd w:val="clear" w:color="auto" w:fill="FFFFFF"/>
        <w:tabs>
          <w:tab w:val="left" w:pos="709"/>
        </w:tabs>
        <w:spacing w:line="276" w:lineRule="auto"/>
        <w:ind w:right="-142"/>
        <w:jc w:val="both"/>
        <w:rPr>
          <w:rFonts w:ascii="Times New Roman" w:hAnsi="Times New Roman" w:cs="Times New Roman"/>
          <w:b w:val="0"/>
          <w:sz w:val="28"/>
          <w:szCs w:val="28"/>
          <w:lang w:val="uk-UA"/>
        </w:rPr>
      </w:pPr>
      <w:r w:rsidRPr="001E1157">
        <w:rPr>
          <w:rFonts w:ascii="Times New Roman" w:hAnsi="Times New Roman" w:cs="Times New Roman"/>
          <w:b w:val="0"/>
          <w:spacing w:val="-1"/>
          <w:sz w:val="28"/>
          <w:szCs w:val="28"/>
          <w:lang w:val="uk-UA"/>
        </w:rPr>
        <w:tab/>
        <w:t>Згідно наказу по закладу від 03.09.2021 р. № 139 «Про стажування</w:t>
      </w:r>
      <w:r w:rsidRPr="001E1157">
        <w:rPr>
          <w:rFonts w:ascii="Times New Roman" w:hAnsi="Times New Roman" w:cs="Times New Roman"/>
          <w:b w:val="0"/>
          <w:sz w:val="28"/>
          <w:szCs w:val="28"/>
          <w:lang w:val="uk-UA"/>
        </w:rPr>
        <w:t xml:space="preserve"> молодого спеціаліста» протягом 2021-2022  навчального року проводилось  наставництво </w:t>
      </w:r>
      <w:r w:rsidRPr="001E1157">
        <w:rPr>
          <w:rFonts w:ascii="Times New Roman" w:hAnsi="Times New Roman" w:cs="Times New Roman"/>
          <w:b w:val="0"/>
          <w:spacing w:val="-1"/>
          <w:sz w:val="28"/>
          <w:szCs w:val="28"/>
          <w:lang w:val="uk-UA"/>
        </w:rPr>
        <w:t xml:space="preserve">й  стажування </w:t>
      </w:r>
      <w:r w:rsidRPr="001E1157">
        <w:rPr>
          <w:rFonts w:ascii="Times New Roman" w:hAnsi="Times New Roman" w:cs="Times New Roman"/>
          <w:b w:val="0"/>
          <w:sz w:val="28"/>
          <w:szCs w:val="28"/>
          <w:lang w:val="uk-UA"/>
        </w:rPr>
        <w:t xml:space="preserve">молодого спеціаліста Шведун О. Р., яке </w:t>
      </w:r>
      <w:r w:rsidRPr="001E1157">
        <w:rPr>
          <w:rFonts w:ascii="Times New Roman" w:hAnsi="Times New Roman" w:cs="Times New Roman"/>
          <w:b w:val="0"/>
          <w:spacing w:val="-1"/>
          <w:sz w:val="28"/>
          <w:szCs w:val="28"/>
          <w:lang w:val="uk-UA"/>
        </w:rPr>
        <w:t xml:space="preserve">координували заступники директора з </w:t>
      </w:r>
      <w:r w:rsidRPr="001E1157">
        <w:rPr>
          <w:rFonts w:ascii="Times New Roman" w:hAnsi="Times New Roman" w:cs="Times New Roman"/>
          <w:b w:val="0"/>
          <w:sz w:val="28"/>
          <w:szCs w:val="28"/>
          <w:lang w:val="uk-UA"/>
        </w:rPr>
        <w:t>навчально-виховної роботи Шлапак М. М. та виховної роботи Кулик</w:t>
      </w:r>
      <w:r w:rsidRPr="001E1157">
        <w:rPr>
          <w:rFonts w:ascii="Times New Roman" w:hAnsi="Times New Roman" w:cs="Times New Roman"/>
          <w:b w:val="0"/>
          <w:color w:val="333333"/>
          <w:sz w:val="28"/>
          <w:szCs w:val="28"/>
          <w:shd w:val="clear" w:color="auto" w:fill="FFFFFF"/>
          <w:lang w:val="uk-UA"/>
        </w:rPr>
        <w:t xml:space="preserve"> </w:t>
      </w:r>
      <w:r w:rsidRPr="001E1157">
        <w:rPr>
          <w:rFonts w:ascii="Times New Roman" w:hAnsi="Times New Roman" w:cs="Times New Roman"/>
          <w:b w:val="0"/>
          <w:sz w:val="28"/>
          <w:szCs w:val="28"/>
          <w:lang w:val="uk-UA"/>
        </w:rPr>
        <w:t xml:space="preserve">В. М. </w:t>
      </w:r>
      <w:r w:rsidRPr="001E1157">
        <w:rPr>
          <w:rFonts w:ascii="Times New Roman" w:hAnsi="Times New Roman" w:cs="Times New Roman"/>
          <w:b w:val="0"/>
          <w:spacing w:val="-2"/>
          <w:sz w:val="28"/>
          <w:szCs w:val="28"/>
          <w:lang w:val="uk-UA"/>
        </w:rPr>
        <w:t>У роботі з молодим спеціалістом протягом поточного навчального року</w:t>
      </w:r>
      <w:r w:rsidRPr="001E1157">
        <w:rPr>
          <w:rFonts w:ascii="Times New Roman" w:hAnsi="Times New Roman" w:cs="Times New Roman"/>
          <w:b w:val="0"/>
          <w:sz w:val="28"/>
          <w:szCs w:val="28"/>
          <w:lang w:val="uk-UA"/>
        </w:rPr>
        <w:t xml:space="preserve"> використовувалися колективно-групові та індивідуальні форми методичної роботи.</w:t>
      </w:r>
    </w:p>
    <w:p w:rsidR="00E54248" w:rsidRPr="001E1157" w:rsidRDefault="00E54248" w:rsidP="006A6F12">
      <w:pPr>
        <w:shd w:val="clear" w:color="auto" w:fill="FFFFFF"/>
        <w:tabs>
          <w:tab w:val="left" w:pos="709"/>
        </w:tabs>
        <w:spacing w:line="276" w:lineRule="auto"/>
        <w:ind w:right="-142"/>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ab/>
        <w:t>Стажування і наставництво молодого педагога здійснювала учителька</w:t>
      </w:r>
      <w:r w:rsidRPr="001E1157">
        <w:rPr>
          <w:rFonts w:ascii="Times New Roman" w:hAnsi="Times New Roman" w:cs="Times New Roman"/>
          <w:b w:val="0"/>
          <w:color w:val="333333"/>
          <w:sz w:val="28"/>
          <w:szCs w:val="28"/>
          <w:shd w:val="clear" w:color="auto" w:fill="FFFFFF"/>
          <w:lang w:val="uk-UA"/>
        </w:rPr>
        <w:t xml:space="preserve"> </w:t>
      </w:r>
      <w:r w:rsidRPr="001E1157">
        <w:rPr>
          <w:rFonts w:ascii="Times New Roman" w:hAnsi="Times New Roman" w:cs="Times New Roman"/>
          <w:b w:val="0"/>
          <w:sz w:val="28"/>
          <w:szCs w:val="28"/>
          <w:lang w:val="uk-UA"/>
        </w:rPr>
        <w:t>української мови та літератури Пивовар Н. М. Протягом вересня був складений план стажування та підготовлено методичні рекомендації. Для організації самоосвітньої роботи було підготовлено список літератури. Молодому педагогу надавалась методична допомога у підготовці та проведенні відкритих уроків з вивчення нового матеріалу, узагальнення та систематизації знань учнів, закріплення й розвитку знань, умінь та навичок учнів. Було проведено практичне заняття «Конструювання уроку вивчення нового матеріалу», «Використання ТЗН».</w:t>
      </w:r>
    </w:p>
    <w:p w:rsidR="00E54248" w:rsidRPr="001E1157" w:rsidRDefault="00E54248" w:rsidP="006A6F12">
      <w:pPr>
        <w:shd w:val="clear" w:color="auto" w:fill="FFFFFF"/>
        <w:tabs>
          <w:tab w:val="left" w:pos="709"/>
        </w:tabs>
        <w:spacing w:line="276" w:lineRule="auto"/>
        <w:ind w:right="-142"/>
        <w:jc w:val="both"/>
        <w:rPr>
          <w:rFonts w:ascii="Times New Roman" w:hAnsi="Times New Roman" w:cs="Times New Roman"/>
          <w:b w:val="0"/>
          <w:color w:val="333333"/>
          <w:sz w:val="28"/>
          <w:szCs w:val="28"/>
          <w:shd w:val="clear" w:color="auto" w:fill="FFFFFF"/>
          <w:lang w:val="uk-UA"/>
        </w:rPr>
      </w:pPr>
      <w:r w:rsidRPr="001E1157">
        <w:rPr>
          <w:rFonts w:ascii="Times New Roman" w:hAnsi="Times New Roman" w:cs="Times New Roman"/>
          <w:b w:val="0"/>
          <w:sz w:val="28"/>
          <w:szCs w:val="28"/>
          <w:lang w:val="uk-UA"/>
        </w:rPr>
        <w:tab/>
        <w:t>Протягом навчального року надавались</w:t>
      </w:r>
      <w:r w:rsidRPr="001E1157">
        <w:rPr>
          <w:rFonts w:ascii="Times New Roman" w:hAnsi="Times New Roman" w:cs="Times New Roman"/>
          <w:b w:val="0"/>
          <w:color w:val="333333"/>
          <w:sz w:val="28"/>
          <w:szCs w:val="28"/>
          <w:shd w:val="clear" w:color="auto" w:fill="FFFFFF"/>
          <w:lang w:val="uk-UA"/>
        </w:rPr>
        <w:t xml:space="preserve"> </w:t>
      </w:r>
      <w:r w:rsidRPr="001E1157">
        <w:rPr>
          <w:rFonts w:ascii="Times New Roman" w:hAnsi="Times New Roman" w:cs="Times New Roman"/>
          <w:b w:val="0"/>
          <w:sz w:val="28"/>
          <w:szCs w:val="28"/>
          <w:lang w:val="uk-UA"/>
        </w:rPr>
        <w:t>консультації щодо підготовки до уроків.</w:t>
      </w:r>
      <w:r w:rsidRPr="001E1157">
        <w:rPr>
          <w:rFonts w:ascii="Times New Roman" w:hAnsi="Times New Roman" w:cs="Times New Roman"/>
          <w:b w:val="0"/>
          <w:color w:val="333333"/>
          <w:sz w:val="28"/>
          <w:szCs w:val="28"/>
          <w:shd w:val="clear" w:color="auto" w:fill="FFFFFF"/>
          <w:lang w:val="uk-UA"/>
        </w:rPr>
        <w:t xml:space="preserve"> </w:t>
      </w:r>
      <w:r w:rsidRPr="001E1157">
        <w:rPr>
          <w:rFonts w:ascii="Times New Roman" w:hAnsi="Times New Roman" w:cs="Times New Roman"/>
          <w:b w:val="0"/>
          <w:sz w:val="28"/>
          <w:szCs w:val="28"/>
          <w:lang w:val="uk-UA"/>
        </w:rPr>
        <w:t>Проводились відкриті уроки, позакласні заходи молодим спеціалістом згідно</w:t>
      </w:r>
      <w:r w:rsidRPr="001E1157">
        <w:rPr>
          <w:rFonts w:ascii="Times New Roman" w:hAnsi="Times New Roman" w:cs="Times New Roman"/>
          <w:b w:val="0"/>
          <w:color w:val="333333"/>
          <w:sz w:val="28"/>
          <w:szCs w:val="28"/>
          <w:shd w:val="clear" w:color="auto" w:fill="FFFFFF"/>
          <w:lang w:val="uk-UA"/>
        </w:rPr>
        <w:t xml:space="preserve"> </w:t>
      </w:r>
      <w:r w:rsidRPr="001E1157">
        <w:rPr>
          <w:rFonts w:ascii="Times New Roman" w:hAnsi="Times New Roman" w:cs="Times New Roman"/>
          <w:b w:val="0"/>
          <w:sz w:val="28"/>
          <w:szCs w:val="28"/>
          <w:lang w:val="uk-UA"/>
        </w:rPr>
        <w:t>графіку.</w:t>
      </w:r>
      <w:r w:rsidRPr="001E1157">
        <w:rPr>
          <w:rFonts w:ascii="Times New Roman" w:hAnsi="Times New Roman" w:cs="Times New Roman"/>
          <w:b w:val="0"/>
          <w:color w:val="333333"/>
          <w:sz w:val="28"/>
          <w:szCs w:val="28"/>
          <w:shd w:val="clear" w:color="auto" w:fill="FFFFFF"/>
          <w:lang w:val="uk-UA"/>
        </w:rPr>
        <w:t xml:space="preserve"> </w:t>
      </w:r>
      <w:r w:rsidRPr="001E1157">
        <w:rPr>
          <w:rFonts w:ascii="Times New Roman" w:hAnsi="Times New Roman" w:cs="Times New Roman"/>
          <w:b w:val="0"/>
          <w:sz w:val="28"/>
          <w:szCs w:val="28"/>
          <w:lang w:val="uk-UA"/>
        </w:rPr>
        <w:t>Були виявлені помилки, яких припускаються педагоги-початківці, надані</w:t>
      </w:r>
      <w:r w:rsidRPr="001E1157">
        <w:rPr>
          <w:rFonts w:ascii="Times New Roman" w:hAnsi="Times New Roman" w:cs="Times New Roman"/>
          <w:b w:val="0"/>
          <w:color w:val="333333"/>
          <w:sz w:val="28"/>
          <w:szCs w:val="28"/>
          <w:shd w:val="clear" w:color="auto" w:fill="FFFFFF"/>
          <w:lang w:val="uk-UA"/>
        </w:rPr>
        <w:t xml:space="preserve"> </w:t>
      </w:r>
      <w:r w:rsidRPr="001E1157">
        <w:rPr>
          <w:rFonts w:ascii="Times New Roman" w:hAnsi="Times New Roman" w:cs="Times New Roman"/>
          <w:b w:val="0"/>
          <w:sz w:val="28"/>
          <w:szCs w:val="28"/>
          <w:lang w:val="uk-UA"/>
        </w:rPr>
        <w:t xml:space="preserve">психологічні рекомендації щодо взаємостосунків з </w:t>
      </w:r>
      <w:r w:rsidRPr="001E1157">
        <w:rPr>
          <w:rFonts w:ascii="Times New Roman" w:hAnsi="Times New Roman" w:cs="Times New Roman"/>
          <w:b w:val="0"/>
          <w:spacing w:val="-1"/>
          <w:sz w:val="28"/>
          <w:szCs w:val="28"/>
          <w:lang w:val="uk-UA"/>
        </w:rPr>
        <w:t xml:space="preserve">учнями, вчителями-колегами, а </w:t>
      </w:r>
      <w:r w:rsidRPr="001E1157">
        <w:rPr>
          <w:rFonts w:ascii="Times New Roman" w:hAnsi="Times New Roman" w:cs="Times New Roman"/>
          <w:b w:val="0"/>
          <w:sz w:val="28"/>
          <w:szCs w:val="28"/>
          <w:lang w:val="uk-UA"/>
        </w:rPr>
        <w:t>також щодо підвищення рівня вихованості і загальної культури.</w:t>
      </w:r>
      <w:r w:rsidRPr="001E1157">
        <w:rPr>
          <w:rFonts w:ascii="Times New Roman" w:hAnsi="Times New Roman" w:cs="Times New Roman"/>
          <w:b w:val="0"/>
          <w:color w:val="333333"/>
          <w:sz w:val="28"/>
          <w:szCs w:val="28"/>
          <w:shd w:val="clear" w:color="auto" w:fill="FFFFFF"/>
          <w:lang w:val="uk-UA"/>
        </w:rPr>
        <w:t xml:space="preserve"> </w:t>
      </w:r>
    </w:p>
    <w:p w:rsidR="00E54248" w:rsidRPr="001E1157" w:rsidRDefault="00E54248" w:rsidP="006A6F12">
      <w:pPr>
        <w:shd w:val="clear" w:color="auto" w:fill="FFFFFF"/>
        <w:tabs>
          <w:tab w:val="left" w:pos="709"/>
        </w:tabs>
        <w:spacing w:line="276" w:lineRule="auto"/>
        <w:ind w:right="-142"/>
        <w:jc w:val="both"/>
        <w:rPr>
          <w:rFonts w:ascii="Times New Roman" w:hAnsi="Times New Roman" w:cs="Times New Roman"/>
          <w:b w:val="0"/>
          <w:sz w:val="28"/>
          <w:szCs w:val="28"/>
          <w:lang w:val="uk-UA"/>
        </w:rPr>
      </w:pPr>
      <w:r w:rsidRPr="001E1157">
        <w:rPr>
          <w:rFonts w:ascii="Times New Roman" w:hAnsi="Times New Roman" w:cs="Times New Roman"/>
          <w:b w:val="0"/>
          <w:color w:val="333333"/>
          <w:sz w:val="28"/>
          <w:szCs w:val="28"/>
          <w:shd w:val="clear" w:color="auto" w:fill="FFFFFF"/>
          <w:lang w:val="uk-UA"/>
        </w:rPr>
        <w:tab/>
      </w:r>
      <w:r w:rsidRPr="001E1157">
        <w:rPr>
          <w:rFonts w:ascii="Times New Roman" w:hAnsi="Times New Roman" w:cs="Times New Roman"/>
          <w:b w:val="0"/>
          <w:sz w:val="28"/>
          <w:szCs w:val="28"/>
          <w:lang w:val="uk-UA"/>
        </w:rPr>
        <w:t xml:space="preserve">Після вивчення психологічного мікроклімату на уроках молодому фахівцю були надані поради та практична допомога. </w:t>
      </w:r>
    </w:p>
    <w:p w:rsidR="00E54248" w:rsidRPr="001E1157" w:rsidRDefault="00E54248" w:rsidP="006A6F12">
      <w:pPr>
        <w:shd w:val="clear" w:color="auto" w:fill="FFFFFF"/>
        <w:tabs>
          <w:tab w:val="left" w:pos="709"/>
        </w:tabs>
        <w:spacing w:line="276" w:lineRule="auto"/>
        <w:ind w:right="-142"/>
        <w:jc w:val="both"/>
        <w:rPr>
          <w:rFonts w:ascii="Times New Roman" w:hAnsi="Times New Roman" w:cs="Times New Roman"/>
          <w:b w:val="0"/>
          <w:color w:val="333333"/>
          <w:sz w:val="28"/>
          <w:szCs w:val="28"/>
          <w:shd w:val="clear" w:color="auto" w:fill="FFFFFF"/>
          <w:lang w:val="uk-UA"/>
        </w:rPr>
      </w:pPr>
      <w:r w:rsidRPr="001E1157">
        <w:rPr>
          <w:rFonts w:ascii="Times New Roman" w:hAnsi="Times New Roman" w:cs="Times New Roman"/>
          <w:b w:val="0"/>
          <w:sz w:val="28"/>
          <w:szCs w:val="28"/>
          <w:lang w:val="uk-UA"/>
        </w:rPr>
        <w:tab/>
        <w:t xml:space="preserve">На виконання наказів Міністерства освіти і науки України від 30.09.2021 р. №1048 «Про проведення конкурсного відбору проектів підручників (крім електронних) для здобувачів повної загальної середньої освіти і педагогічних працівників у 2021-2022 роках (5 клас)» (із змінами) та від 30.09.2021 р. №1049 «Про проведення конкурсного відбору проектів підручників (крім електронних) для здобувачів повної загальної середньої освіти і педагогічних працівників у 2021-2022 роках (9 клас)» (із змінами) було зроблено замовлення підручників для учнів 5 та 9 класів на 2022-2023 навчальний рік. Результати вибору було затверджено  педагогічною радою та передано до відділу освіти в паперовому та електронному вигляді.   </w:t>
      </w:r>
    </w:p>
    <w:p w:rsidR="00E54248" w:rsidRPr="001E1157" w:rsidRDefault="00E54248" w:rsidP="006A6F12">
      <w:pPr>
        <w:shd w:val="clear" w:color="auto" w:fill="FFFFFF"/>
        <w:tabs>
          <w:tab w:val="left" w:pos="4432"/>
        </w:tabs>
        <w:spacing w:line="276" w:lineRule="auto"/>
        <w:ind w:right="-143"/>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        Починаючи з жовтня, в школі проведено предметні тижні з навчальних дисциплін, І етап Всеукраїнських предметних олімпіад, який </w:t>
      </w:r>
      <w:r w:rsidRPr="001E1157">
        <w:rPr>
          <w:rFonts w:ascii="Times New Roman" w:hAnsi="Times New Roman" w:cs="Times New Roman"/>
          <w:b w:val="0"/>
          <w:color w:val="333333"/>
          <w:sz w:val="28"/>
          <w:szCs w:val="28"/>
          <w:lang w:val="uk-UA"/>
        </w:rPr>
        <w:t xml:space="preserve">тривав з 04.10.2021 р. по 21.10.2021 р., проводився за завданнями, підготовленими учителями школи та </w:t>
      </w:r>
      <w:r w:rsidRPr="001E1157">
        <w:rPr>
          <w:rFonts w:ascii="Times New Roman" w:hAnsi="Times New Roman" w:cs="Times New Roman"/>
          <w:b w:val="0"/>
          <w:color w:val="333333"/>
          <w:sz w:val="28"/>
          <w:szCs w:val="28"/>
          <w:lang w:val="uk-UA"/>
        </w:rPr>
        <w:lastRenderedPageBreak/>
        <w:t xml:space="preserve">визначеною системою оцінювання. Завдання для проведення олімпіад були зорієнтовані на програмовий матеріал попередніх років, поєднували усні та письмові завдання − тести закритого типу з вибором правильної відповіді, на встановлення відповідності та послідовності, відкритого типу з короткою відповіддю, творчі завдання, які мали на меті розвиток логічного мислення учнів. </w:t>
      </w:r>
    </w:p>
    <w:p w:rsidR="00E54248" w:rsidRPr="001E1157" w:rsidRDefault="00E54248" w:rsidP="006A6F12">
      <w:pPr>
        <w:shd w:val="clear" w:color="auto" w:fill="FFFFFF"/>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 предметних олімпіадах І етапу взяли участь 46 учнів 6 – 11 класів, які мають достатній та високий рівень знань та бажання бути учасником олімпіад, що складає 35 % від загальної кількості учнів 6-11 класів (131 учень).</w:t>
      </w:r>
    </w:p>
    <w:p w:rsidR="00E54248" w:rsidRPr="001E1157" w:rsidRDefault="00E54248" w:rsidP="006A6F12">
      <w:pPr>
        <w:pStyle w:val="a3"/>
        <w:ind w:left="0" w:right="-143" w:firstLine="708"/>
        <w:jc w:val="both"/>
        <w:rPr>
          <w:color w:val="FF0000"/>
          <w:sz w:val="28"/>
          <w:szCs w:val="28"/>
          <w:lang w:val="uk-UA"/>
        </w:rPr>
      </w:pPr>
      <w:r w:rsidRPr="001E1157">
        <w:rPr>
          <w:color w:val="FF0000"/>
          <w:sz w:val="28"/>
          <w:szCs w:val="28"/>
          <w:lang w:val="uk-UA"/>
        </w:rPr>
        <w:t>На другий етап Всеукраїнських олімпіад було направлено 18 учнів школи, що складає 14 % від загальної кількості учнів 6-11 класів. Вони здобули 30 призових місць, з них - 8 перших, 16 других і 6 третіх.</w:t>
      </w:r>
    </w:p>
    <w:p w:rsidR="00E54248" w:rsidRPr="001E1157" w:rsidRDefault="00E54248" w:rsidP="006A6F12">
      <w:pPr>
        <w:shd w:val="clear" w:color="auto" w:fill="FFFFFF"/>
        <w:tabs>
          <w:tab w:val="left" w:pos="4432"/>
        </w:tabs>
        <w:spacing w:line="276" w:lineRule="auto"/>
        <w:ind w:right="-143"/>
        <w:jc w:val="both"/>
        <w:rPr>
          <w:rFonts w:ascii="Times New Roman" w:hAnsi="Times New Roman" w:cs="Times New Roman"/>
          <w:b w:val="0"/>
          <w:color w:val="0D0D0D" w:themeColor="text1" w:themeTint="F2"/>
          <w:sz w:val="28"/>
          <w:szCs w:val="28"/>
          <w:lang w:val="uk-UA"/>
        </w:rPr>
      </w:pPr>
      <w:r w:rsidRPr="001E1157">
        <w:rPr>
          <w:rFonts w:ascii="Times New Roman" w:hAnsi="Times New Roman" w:cs="Times New Roman"/>
          <w:b w:val="0"/>
          <w:color w:val="0D0D0D" w:themeColor="text1" w:themeTint="F2"/>
          <w:sz w:val="28"/>
          <w:szCs w:val="28"/>
          <w:lang w:val="uk-UA"/>
        </w:rPr>
        <w:t xml:space="preserve">        По наслідках олімпіад визначено призерів та переможців:</w:t>
      </w:r>
    </w:p>
    <w:p w:rsidR="00E54248" w:rsidRPr="001E1157" w:rsidRDefault="00E54248" w:rsidP="006A6F12">
      <w:pPr>
        <w:shd w:val="clear" w:color="auto" w:fill="FFFFFF"/>
        <w:spacing w:line="276" w:lineRule="auto"/>
        <w:ind w:left="708" w:firstLine="708"/>
        <w:jc w:val="both"/>
        <w:outlineLvl w:val="0"/>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 Призери ІІ (районного) етапу предметних олімпіад</w:t>
      </w:r>
    </w:p>
    <w:tbl>
      <w:tblPr>
        <w:tblpPr w:leftFromText="180" w:rightFromText="180" w:vertAnchor="text" w:horzAnchor="margin" w:tblpY="193"/>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961"/>
        <w:gridCol w:w="2438"/>
        <w:gridCol w:w="1386"/>
        <w:gridCol w:w="2840"/>
      </w:tblGrid>
      <w:tr w:rsidR="00E54248" w:rsidRPr="001E1157" w:rsidTr="00E9313F">
        <w:trPr>
          <w:trHeight w:val="623"/>
        </w:trPr>
        <w:tc>
          <w:tcPr>
            <w:tcW w:w="2490"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Прізвище та ім’я учня(учениці)</w:t>
            </w:r>
          </w:p>
        </w:tc>
        <w:tc>
          <w:tcPr>
            <w:tcW w:w="961"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Клас</w:t>
            </w:r>
          </w:p>
        </w:tc>
        <w:tc>
          <w:tcPr>
            <w:tcW w:w="2438"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Предмет</w:t>
            </w:r>
          </w:p>
        </w:tc>
        <w:tc>
          <w:tcPr>
            <w:tcW w:w="1386"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Зайняте</w:t>
            </w:r>
          </w:p>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місце</w:t>
            </w:r>
          </w:p>
        </w:tc>
        <w:tc>
          <w:tcPr>
            <w:tcW w:w="2840"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Прізвище та ініціали педагога, який підготував</w:t>
            </w:r>
          </w:p>
        </w:tc>
      </w:tr>
      <w:tr w:rsidR="00E54248" w:rsidRPr="001E1157" w:rsidTr="00E9313F">
        <w:trPr>
          <w:trHeight w:val="623"/>
        </w:trPr>
        <w:tc>
          <w:tcPr>
            <w:tcW w:w="2490"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Панченко Світлана</w:t>
            </w:r>
          </w:p>
        </w:tc>
        <w:tc>
          <w:tcPr>
            <w:tcW w:w="961"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10</w:t>
            </w:r>
          </w:p>
        </w:tc>
        <w:tc>
          <w:tcPr>
            <w:tcW w:w="2438"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російська мова та література</w:t>
            </w:r>
          </w:p>
        </w:tc>
        <w:tc>
          <w:tcPr>
            <w:tcW w:w="1386"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ІІІ</w:t>
            </w:r>
          </w:p>
        </w:tc>
        <w:tc>
          <w:tcPr>
            <w:tcW w:w="2840"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Підстружко А. О.</w:t>
            </w:r>
          </w:p>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Шепель Ю. Р.</w:t>
            </w:r>
          </w:p>
        </w:tc>
      </w:tr>
      <w:tr w:rsidR="00E54248" w:rsidRPr="001E1157" w:rsidTr="00E9313F">
        <w:trPr>
          <w:trHeight w:val="623"/>
        </w:trPr>
        <w:tc>
          <w:tcPr>
            <w:tcW w:w="2490"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Маршоєв Руслан</w:t>
            </w:r>
          </w:p>
        </w:tc>
        <w:tc>
          <w:tcPr>
            <w:tcW w:w="961"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9</w:t>
            </w:r>
          </w:p>
        </w:tc>
        <w:tc>
          <w:tcPr>
            <w:tcW w:w="2438"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правознавство</w:t>
            </w:r>
          </w:p>
        </w:tc>
        <w:tc>
          <w:tcPr>
            <w:tcW w:w="1386"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Шлапак М. М.</w:t>
            </w:r>
          </w:p>
        </w:tc>
      </w:tr>
      <w:tr w:rsidR="00E54248" w:rsidRPr="001E1157" w:rsidTr="00E9313F">
        <w:trPr>
          <w:trHeight w:val="623"/>
        </w:trPr>
        <w:tc>
          <w:tcPr>
            <w:tcW w:w="2490"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Вусатюк Михайло</w:t>
            </w:r>
          </w:p>
        </w:tc>
        <w:tc>
          <w:tcPr>
            <w:tcW w:w="961"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9</w:t>
            </w:r>
          </w:p>
        </w:tc>
        <w:tc>
          <w:tcPr>
            <w:tcW w:w="2438"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математика </w:t>
            </w:r>
          </w:p>
        </w:tc>
        <w:tc>
          <w:tcPr>
            <w:tcW w:w="1386"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w:t>
            </w:r>
          </w:p>
        </w:tc>
        <w:tc>
          <w:tcPr>
            <w:tcW w:w="2840" w:type="dxa"/>
            <w:tcBorders>
              <w:top w:val="single" w:sz="4" w:space="0" w:color="auto"/>
              <w:left w:val="single" w:sz="4" w:space="0" w:color="auto"/>
              <w:bottom w:val="single" w:sz="4" w:space="0" w:color="auto"/>
              <w:right w:val="single" w:sz="4" w:space="0" w:color="auto"/>
            </w:tcBorders>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Петрушина Т. П.</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Франчук Ілля</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8</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математика</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Петрушина Т. П.</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Заїка Ірина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10</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математика</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Петрушина Т. П.</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Кулик Вікторія</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7</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математика</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Петрушина Т. П.</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Розчишина Анастасія</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11</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англійська мова</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Микоць В. П.</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Берестяний Дмитро</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9</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трудове навчання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Кулижський В. П.</w:t>
            </w:r>
          </w:p>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Пухлик Л. Ю.</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Олійник Віталій</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10</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трудове навчання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Кулижський В. П.</w:t>
            </w:r>
          </w:p>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Пухлик Л. Ю.</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Деректорчук Іванна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8</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трудове навчання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Кулижський В. П.</w:t>
            </w:r>
          </w:p>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Пухлик Л. Ю.</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Тарасюк Ліна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10</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трудове навчання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Кулижський В. П.</w:t>
            </w:r>
          </w:p>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Пухлик Л. Ю.</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Розчишина Анастасія</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11</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астрономія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Оначенко Ю. В.</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Панченко Світлана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10</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астрономія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Оначенко Ю. В.</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lastRenderedPageBreak/>
              <w:t>Маршоєв Руслан</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9</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географія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Сидорук Н. М.</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Деректорчук Іванна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8</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географія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Сидорук Н. М.</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Панченко Світлана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10</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географія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Сидорук Н. М.</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Розчишина Анастасія</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11</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географія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Сидорук Н. М.</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Розчишина Анастасія</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11</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українська мова та література</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Пивовар Н. М.</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Деректорчук Іванна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8</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українська мова та література</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Пивовар Н. М.</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Заїка Ірина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10</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українська мова та література</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Шведун О. Р.</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Маршоєв Руслан</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9</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історія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Шлапак М. М.</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Деректорчук Іванна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8</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історія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Ткачук К. С.</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Деректорчук Іванна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8</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біологія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Сидорук Н. М.</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Панченко Світлана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10</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біологія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Сидорук Н. М.</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Костенко Андрій</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7</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фізика</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Кулижський В. П.</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Вусатюк Михайло</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9</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фізика</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Оначенко Ю. В.</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Заїка Ірина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10</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фізика</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Оначенко Ю. В.</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Канінський Денис</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10</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інформаційні технології</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Оначенко Ю. В.</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Полянський Олександр</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11</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інформаційні технології</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ІІІ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Оначенко Ю. В.</w:t>
            </w:r>
          </w:p>
        </w:tc>
      </w:tr>
      <w:tr w:rsidR="00E54248" w:rsidRPr="001E1157" w:rsidTr="00E9313F">
        <w:trPr>
          <w:trHeight w:val="515"/>
        </w:trPr>
        <w:tc>
          <w:tcPr>
            <w:tcW w:w="2490"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Деректорчук Іванна</w:t>
            </w:r>
          </w:p>
        </w:tc>
        <w:tc>
          <w:tcPr>
            <w:tcW w:w="961"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8</w:t>
            </w:r>
          </w:p>
        </w:tc>
        <w:tc>
          <w:tcPr>
            <w:tcW w:w="2438"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хімія</w:t>
            </w:r>
          </w:p>
        </w:tc>
        <w:tc>
          <w:tcPr>
            <w:tcW w:w="1386" w:type="dxa"/>
            <w:vAlign w:val="center"/>
          </w:tcPr>
          <w:p w:rsidR="00E54248" w:rsidRPr="001E1157" w:rsidRDefault="00E54248"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w:t>
            </w:r>
          </w:p>
        </w:tc>
        <w:tc>
          <w:tcPr>
            <w:tcW w:w="2840" w:type="dxa"/>
            <w:vAlign w:val="center"/>
          </w:tcPr>
          <w:p w:rsidR="00E54248" w:rsidRPr="001E1157" w:rsidRDefault="00E54248" w:rsidP="006A6F12">
            <w:pPr>
              <w:spacing w:before="5"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Дмитренко В. Д.</w:t>
            </w:r>
          </w:p>
        </w:tc>
      </w:tr>
    </w:tbl>
    <w:p w:rsidR="00E54248" w:rsidRPr="001E1157" w:rsidRDefault="00E54248" w:rsidP="006A6F12">
      <w:pPr>
        <w:shd w:val="clear" w:color="auto" w:fill="FFFFFF"/>
        <w:tabs>
          <w:tab w:val="left" w:pos="993"/>
        </w:tabs>
        <w:spacing w:line="276" w:lineRule="auto"/>
        <w:ind w:firstLine="709"/>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За підсумками ІІ етапу Всеукраїнських учнівських олімпіад школа посіла ІІІ рейтингове місце серед закладів освіти Літинської ОТГ.</w:t>
      </w:r>
    </w:p>
    <w:p w:rsidR="00FE1FE9" w:rsidRPr="001E1157" w:rsidRDefault="00FE1FE9" w:rsidP="006A6F12">
      <w:pPr>
        <w:shd w:val="clear" w:color="auto" w:fill="FFFFFF"/>
        <w:tabs>
          <w:tab w:val="left" w:pos="993"/>
        </w:tabs>
        <w:spacing w:line="276" w:lineRule="auto"/>
        <w:ind w:firstLine="709"/>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Переможці ІІ етапу Всеукраїнських учнівських олімпіад були направлені для участі в ІІІ-му обласному етапі:</w:t>
      </w:r>
    </w:p>
    <w:p w:rsidR="00FE1FE9" w:rsidRPr="001E1157" w:rsidRDefault="00FE1FE9" w:rsidP="006A6F12">
      <w:pPr>
        <w:pStyle w:val="a3"/>
        <w:numPr>
          <w:ilvl w:val="0"/>
          <w:numId w:val="18"/>
        </w:numPr>
        <w:shd w:val="clear" w:color="auto" w:fill="FFFFFF"/>
        <w:tabs>
          <w:tab w:val="left" w:pos="993"/>
        </w:tabs>
        <w:jc w:val="both"/>
        <w:rPr>
          <w:sz w:val="28"/>
          <w:szCs w:val="28"/>
          <w:lang w:val="uk-UA"/>
        </w:rPr>
      </w:pPr>
      <w:r w:rsidRPr="001E1157">
        <w:rPr>
          <w:sz w:val="28"/>
          <w:szCs w:val="28"/>
          <w:lang w:val="uk-UA"/>
        </w:rPr>
        <w:t>Олійник Віталій (учень 10 класу) – з трудового навчання;</w:t>
      </w:r>
    </w:p>
    <w:p w:rsidR="00FE1FE9" w:rsidRPr="001E1157" w:rsidRDefault="00FE1FE9" w:rsidP="006A6F12">
      <w:pPr>
        <w:pStyle w:val="a3"/>
        <w:numPr>
          <w:ilvl w:val="0"/>
          <w:numId w:val="18"/>
        </w:numPr>
        <w:shd w:val="clear" w:color="auto" w:fill="FFFFFF"/>
        <w:tabs>
          <w:tab w:val="left" w:pos="993"/>
        </w:tabs>
        <w:jc w:val="both"/>
        <w:rPr>
          <w:sz w:val="28"/>
          <w:szCs w:val="28"/>
          <w:lang w:val="uk-UA"/>
        </w:rPr>
      </w:pPr>
      <w:r w:rsidRPr="001E1157">
        <w:rPr>
          <w:sz w:val="28"/>
          <w:szCs w:val="28"/>
          <w:lang w:val="uk-UA"/>
        </w:rPr>
        <w:t>Розчишина Анастасія (учениця 11 класу) – з астрономії.</w:t>
      </w:r>
    </w:p>
    <w:p w:rsidR="00E54248" w:rsidRPr="001E1157" w:rsidRDefault="00E54248" w:rsidP="006A6F12">
      <w:pPr>
        <w:shd w:val="clear" w:color="auto" w:fill="FFFFFF"/>
        <w:tabs>
          <w:tab w:val="left" w:pos="709"/>
        </w:tabs>
        <w:spacing w:line="276" w:lineRule="auto"/>
        <w:ind w:right="-142"/>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   Учні школи прийняли участь в ІІ етапі Міжнародного дитячого конкурсу з української мови ім. П. Яцика, де здобули призові місця:</w:t>
      </w:r>
    </w:p>
    <w:p w:rsidR="00E54248" w:rsidRPr="001E1157" w:rsidRDefault="00E54248" w:rsidP="006A6F12">
      <w:pPr>
        <w:pStyle w:val="a3"/>
        <w:widowControl w:val="0"/>
        <w:numPr>
          <w:ilvl w:val="0"/>
          <w:numId w:val="9"/>
        </w:numPr>
        <w:shd w:val="clear" w:color="auto" w:fill="FFFFFF"/>
        <w:tabs>
          <w:tab w:val="left" w:pos="709"/>
        </w:tabs>
        <w:autoSpaceDE w:val="0"/>
        <w:autoSpaceDN w:val="0"/>
        <w:adjustRightInd w:val="0"/>
        <w:ind w:right="-142"/>
        <w:jc w:val="both"/>
        <w:rPr>
          <w:sz w:val="28"/>
          <w:szCs w:val="28"/>
          <w:lang w:val="uk-UA"/>
        </w:rPr>
      </w:pPr>
      <w:r w:rsidRPr="001E1157">
        <w:rPr>
          <w:sz w:val="28"/>
          <w:szCs w:val="28"/>
          <w:lang w:val="uk-UA"/>
        </w:rPr>
        <w:t>Панасюк Богдан (учень 4 класу) – ІІІ місце</w:t>
      </w:r>
    </w:p>
    <w:p w:rsidR="00E54248" w:rsidRPr="001E1157" w:rsidRDefault="00E54248" w:rsidP="006A6F12">
      <w:pPr>
        <w:pStyle w:val="a3"/>
        <w:widowControl w:val="0"/>
        <w:numPr>
          <w:ilvl w:val="0"/>
          <w:numId w:val="9"/>
        </w:numPr>
        <w:shd w:val="clear" w:color="auto" w:fill="FFFFFF"/>
        <w:tabs>
          <w:tab w:val="left" w:pos="709"/>
        </w:tabs>
        <w:autoSpaceDE w:val="0"/>
        <w:autoSpaceDN w:val="0"/>
        <w:adjustRightInd w:val="0"/>
        <w:ind w:right="-142"/>
        <w:jc w:val="both"/>
        <w:rPr>
          <w:sz w:val="28"/>
          <w:szCs w:val="28"/>
          <w:lang w:val="uk-UA"/>
        </w:rPr>
      </w:pPr>
      <w:r w:rsidRPr="001E1157">
        <w:rPr>
          <w:sz w:val="28"/>
          <w:szCs w:val="28"/>
          <w:lang w:val="uk-UA"/>
        </w:rPr>
        <w:lastRenderedPageBreak/>
        <w:t>Петрушина Ангеліна (учениця 5 класу) - І місце</w:t>
      </w:r>
    </w:p>
    <w:p w:rsidR="00E54248" w:rsidRPr="001E1157" w:rsidRDefault="00E54248" w:rsidP="006A6F12">
      <w:pPr>
        <w:shd w:val="clear" w:color="auto" w:fill="FFFFFF"/>
        <w:tabs>
          <w:tab w:val="left" w:pos="4432"/>
        </w:tabs>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     Починаючи з жовтня, в школі проведено предметні тижні з навчальних дисциплін:</w:t>
      </w:r>
    </w:p>
    <w:p w:rsidR="00E54248" w:rsidRPr="001E1157" w:rsidRDefault="00E54248" w:rsidP="006A6F12">
      <w:pPr>
        <w:widowControl/>
        <w:numPr>
          <w:ilvl w:val="0"/>
          <w:numId w:val="9"/>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Тиждень фізкультури і спорту;</w:t>
      </w:r>
    </w:p>
    <w:p w:rsidR="00E54248" w:rsidRPr="001E1157" w:rsidRDefault="00E54248" w:rsidP="006A6F12">
      <w:pPr>
        <w:widowControl/>
        <w:numPr>
          <w:ilvl w:val="0"/>
          <w:numId w:val="9"/>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Тиждень математики;</w:t>
      </w:r>
    </w:p>
    <w:p w:rsidR="00E54248" w:rsidRPr="001E1157" w:rsidRDefault="00E54248" w:rsidP="006A6F12">
      <w:pPr>
        <w:widowControl/>
        <w:numPr>
          <w:ilvl w:val="0"/>
          <w:numId w:val="9"/>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Тиждень рідної мови;</w:t>
      </w:r>
    </w:p>
    <w:p w:rsidR="00E54248" w:rsidRPr="001E1157" w:rsidRDefault="00E54248" w:rsidP="006A6F12">
      <w:pPr>
        <w:widowControl/>
        <w:numPr>
          <w:ilvl w:val="0"/>
          <w:numId w:val="9"/>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Тиждень географії;</w:t>
      </w:r>
    </w:p>
    <w:p w:rsidR="00E54248" w:rsidRPr="001E1157" w:rsidRDefault="00E54248" w:rsidP="006A6F12">
      <w:pPr>
        <w:widowControl/>
        <w:numPr>
          <w:ilvl w:val="0"/>
          <w:numId w:val="9"/>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Тиждень правознавства; </w:t>
      </w:r>
    </w:p>
    <w:p w:rsidR="00E54248" w:rsidRPr="001E1157" w:rsidRDefault="00E54248" w:rsidP="006A6F12">
      <w:pPr>
        <w:widowControl/>
        <w:numPr>
          <w:ilvl w:val="0"/>
          <w:numId w:val="9"/>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Тиждень історії;</w:t>
      </w:r>
    </w:p>
    <w:p w:rsidR="00E54248" w:rsidRPr="001E1157" w:rsidRDefault="00E54248" w:rsidP="006A6F12">
      <w:pPr>
        <w:widowControl/>
        <w:numPr>
          <w:ilvl w:val="0"/>
          <w:numId w:val="9"/>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Тиждень біології;</w:t>
      </w:r>
    </w:p>
    <w:p w:rsidR="00E54248" w:rsidRPr="001E1157" w:rsidRDefault="00E54248" w:rsidP="006A6F12">
      <w:pPr>
        <w:widowControl/>
        <w:numPr>
          <w:ilvl w:val="0"/>
          <w:numId w:val="9"/>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Тиждень англійської мови;</w:t>
      </w:r>
    </w:p>
    <w:p w:rsidR="00E54248" w:rsidRPr="001E1157" w:rsidRDefault="00E54248" w:rsidP="006A6F12">
      <w:pPr>
        <w:widowControl/>
        <w:numPr>
          <w:ilvl w:val="0"/>
          <w:numId w:val="9"/>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Тиждень хімії;</w:t>
      </w:r>
    </w:p>
    <w:p w:rsidR="00E54248" w:rsidRPr="001E1157" w:rsidRDefault="00E54248" w:rsidP="006A6F12">
      <w:pPr>
        <w:widowControl/>
        <w:numPr>
          <w:ilvl w:val="0"/>
          <w:numId w:val="9"/>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Тиждень безпеки дорожнього руху;</w:t>
      </w:r>
    </w:p>
    <w:p w:rsidR="00E54248" w:rsidRPr="001E1157" w:rsidRDefault="00E54248" w:rsidP="006A6F12">
      <w:pPr>
        <w:widowControl/>
        <w:numPr>
          <w:ilvl w:val="0"/>
          <w:numId w:val="9"/>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Тиждень безпеки життєдіяльності.</w:t>
      </w:r>
    </w:p>
    <w:p w:rsidR="00A66627" w:rsidRPr="001E1157" w:rsidRDefault="00A66627" w:rsidP="006A6F12">
      <w:pPr>
        <w:widowControl/>
        <w:autoSpaceDE/>
        <w:autoSpaceDN/>
        <w:adjustRightInd/>
        <w:spacing w:line="276" w:lineRule="auto"/>
        <w:jc w:val="both"/>
        <w:rPr>
          <w:rFonts w:ascii="Times New Roman" w:hAnsi="Times New Roman" w:cs="Times New Roman"/>
          <w:b w:val="0"/>
          <w:sz w:val="28"/>
          <w:szCs w:val="28"/>
          <w:lang w:val="uk-UA"/>
        </w:rPr>
      </w:pPr>
    </w:p>
    <w:p w:rsidR="00047588" w:rsidRPr="001E1157" w:rsidRDefault="00A66627" w:rsidP="006A6F12">
      <w:pPr>
        <w:spacing w:line="276" w:lineRule="auto"/>
        <w:ind w:firstLine="708"/>
        <w:jc w:val="both"/>
        <w:rPr>
          <w:rFonts w:ascii="Times New Roman" w:hAnsi="Times New Roman"/>
          <w:b w:val="0"/>
          <w:sz w:val="28"/>
          <w:szCs w:val="28"/>
          <w:bdr w:val="none" w:sz="0" w:space="0" w:color="auto" w:frame="1"/>
          <w:lang w:val="uk-UA"/>
        </w:rPr>
      </w:pPr>
      <w:r w:rsidRPr="001E1157">
        <w:rPr>
          <w:rFonts w:ascii="Times New Roman" w:hAnsi="Times New Roman" w:cs="Times New Roman"/>
          <w:b w:val="0"/>
          <w:color w:val="333333"/>
          <w:sz w:val="28"/>
          <w:szCs w:val="28"/>
          <w:lang w:val="uk-UA"/>
        </w:rPr>
        <w:t>Відповідно до </w:t>
      </w:r>
      <w:hyperlink r:id="rId7" w:anchor="n237" w:tgtFrame="_blank" w:history="1">
        <w:r w:rsidRPr="001E1157">
          <w:rPr>
            <w:rFonts w:ascii="Times New Roman" w:hAnsi="Times New Roman" w:cs="Times New Roman"/>
            <w:b w:val="0"/>
            <w:color w:val="000099"/>
            <w:sz w:val="28"/>
            <w:szCs w:val="28"/>
            <w:lang w:val="uk-UA"/>
          </w:rPr>
          <w:t>статті 17</w:t>
        </w:r>
      </w:hyperlink>
      <w:r w:rsidRPr="001E1157">
        <w:rPr>
          <w:rFonts w:ascii="Times New Roman" w:hAnsi="Times New Roman" w:cs="Times New Roman"/>
          <w:b w:val="0"/>
          <w:color w:val="333333"/>
          <w:sz w:val="28"/>
          <w:szCs w:val="28"/>
          <w:lang w:val="uk-UA"/>
        </w:rPr>
        <w:t> Закону України «Про повну загальну середню освіту», Указу Президента України від 24.02.2022 року </w:t>
      </w:r>
      <w:hyperlink r:id="rId8" w:tgtFrame="_blank" w:history="1">
        <w:r w:rsidRPr="001E1157">
          <w:rPr>
            <w:rFonts w:ascii="Times New Roman" w:hAnsi="Times New Roman" w:cs="Times New Roman"/>
            <w:b w:val="0"/>
            <w:color w:val="000099"/>
            <w:sz w:val="28"/>
            <w:szCs w:val="28"/>
            <w:lang w:val="uk-UA"/>
          </w:rPr>
          <w:t>№ 64/2022</w:t>
        </w:r>
      </w:hyperlink>
      <w:r w:rsidRPr="001E1157">
        <w:rPr>
          <w:rFonts w:ascii="Times New Roman" w:hAnsi="Times New Roman" w:cs="Times New Roman"/>
          <w:b w:val="0"/>
          <w:color w:val="333333"/>
          <w:sz w:val="28"/>
          <w:szCs w:val="28"/>
          <w:lang w:val="uk-UA"/>
        </w:rPr>
        <w:t> «Про введення воєнного стану в Україні»</w:t>
      </w:r>
      <w:r w:rsidRPr="001E1157">
        <w:rPr>
          <w:rFonts w:ascii="Times New Roman" w:hAnsi="Times New Roman" w:cs="Times New Roman"/>
          <w:b w:val="0"/>
          <w:color w:val="000000"/>
          <w:sz w:val="28"/>
          <w:szCs w:val="28"/>
          <w:lang w:val="uk-UA"/>
        </w:rPr>
        <w:t xml:space="preserve">, </w:t>
      </w:r>
      <w:r w:rsidRPr="001E1157">
        <w:rPr>
          <w:rFonts w:ascii="Times New Roman" w:hAnsi="Times New Roman" w:cs="Times New Roman"/>
          <w:b w:val="0"/>
          <w:sz w:val="28"/>
          <w:szCs w:val="28"/>
          <w:lang w:val="uk-UA"/>
        </w:rPr>
        <w:t>Порядку проведення державної підсумкової атестації, затвердженого наказом Міністерства освіти і науки України від 07.12.2018 року № 1369, зареєстрованого в Міністерстві юстиції України 02.01.2019 року за № 8/32979, (і</w:t>
      </w:r>
      <w:r w:rsidRPr="001E1157">
        <w:rPr>
          <w:rFonts w:ascii="Times New Roman" w:hAnsi="Times New Roman" w:cs="Times New Roman"/>
          <w:b w:val="0"/>
          <w:color w:val="333333"/>
          <w:sz w:val="28"/>
          <w:szCs w:val="28"/>
          <w:shd w:val="clear" w:color="auto" w:fill="FFFFFF"/>
          <w:lang w:val="uk-UA"/>
        </w:rPr>
        <w:t>з змінами, внесеними згідно з наказами Міністерства освіти і науки </w:t>
      </w:r>
      <w:hyperlink r:id="rId9" w:anchor="n2" w:tgtFrame="_blank" w:history="1">
        <w:r w:rsidRPr="001E1157">
          <w:rPr>
            <w:rStyle w:val="af4"/>
            <w:rFonts w:ascii="Times New Roman" w:hAnsi="Times New Roman" w:cs="Times New Roman"/>
            <w:b w:val="0"/>
            <w:color w:val="000099"/>
            <w:sz w:val="28"/>
            <w:szCs w:val="28"/>
            <w:lang w:val="uk-UA"/>
          </w:rPr>
          <w:t>№ 221 від 18.02.2019</w:t>
        </w:r>
      </w:hyperlink>
      <w:r w:rsidRPr="001E1157">
        <w:rPr>
          <w:rFonts w:ascii="Times New Roman" w:hAnsi="Times New Roman" w:cs="Times New Roman"/>
          <w:b w:val="0"/>
          <w:color w:val="333333"/>
          <w:sz w:val="28"/>
          <w:szCs w:val="28"/>
          <w:shd w:val="clear" w:color="auto" w:fill="FFFFFF"/>
          <w:lang w:val="uk-UA"/>
        </w:rPr>
        <w:t xml:space="preserve"> р., </w:t>
      </w:r>
      <w:hyperlink r:id="rId10" w:anchor="n6" w:tgtFrame="_blank" w:history="1">
        <w:r w:rsidRPr="001E1157">
          <w:rPr>
            <w:rStyle w:val="af4"/>
            <w:rFonts w:ascii="Times New Roman" w:hAnsi="Times New Roman" w:cs="Times New Roman"/>
            <w:b w:val="0"/>
            <w:color w:val="000099"/>
            <w:sz w:val="28"/>
            <w:szCs w:val="28"/>
            <w:lang w:val="uk-UA"/>
          </w:rPr>
          <w:t>№ 246 від 19.02.2020</w:t>
        </w:r>
      </w:hyperlink>
      <w:r w:rsidRPr="001E1157">
        <w:rPr>
          <w:rFonts w:ascii="Times New Roman" w:hAnsi="Times New Roman" w:cs="Times New Roman"/>
          <w:b w:val="0"/>
          <w:color w:val="333333"/>
          <w:sz w:val="28"/>
          <w:szCs w:val="28"/>
          <w:shd w:val="clear" w:color="auto" w:fill="FFFFFF"/>
          <w:lang w:val="uk-UA"/>
        </w:rPr>
        <w:t xml:space="preserve"> р.)</w:t>
      </w:r>
      <w:r w:rsidRPr="001E1157">
        <w:rPr>
          <w:rFonts w:ascii="Times New Roman" w:hAnsi="Times New Roman" w:cs="Times New Roman"/>
          <w:b w:val="0"/>
          <w:sz w:val="28"/>
          <w:szCs w:val="28"/>
          <w:lang w:val="uk-UA"/>
        </w:rPr>
        <w:t>, наказу Міністерства освіти і науки України</w:t>
      </w:r>
      <w:r w:rsidRPr="001E1157">
        <w:rPr>
          <w:rFonts w:ascii="Times New Roman" w:hAnsi="Times New Roman" w:cs="Times New Roman"/>
          <w:b w:val="0"/>
          <w:color w:val="000000"/>
          <w:sz w:val="28"/>
          <w:szCs w:val="28"/>
          <w:shd w:val="clear" w:color="auto" w:fill="FFFFFF"/>
          <w:lang w:val="uk-UA"/>
        </w:rPr>
        <w:t xml:space="preserve"> </w:t>
      </w:r>
      <w:r w:rsidRPr="001E1157">
        <w:rPr>
          <w:rStyle w:val="af0"/>
          <w:rFonts w:ascii="Times New Roman" w:hAnsi="Times New Roman" w:cs="Times New Roman"/>
          <w:color w:val="000000"/>
          <w:sz w:val="28"/>
          <w:szCs w:val="28"/>
          <w:shd w:val="clear" w:color="auto" w:fill="FFFFFF"/>
          <w:lang w:val="uk-UA"/>
        </w:rPr>
        <w:t>№ 232</w:t>
      </w:r>
      <w:r w:rsidRPr="001E1157">
        <w:rPr>
          <w:rFonts w:ascii="Times New Roman" w:hAnsi="Times New Roman" w:cs="Times New Roman"/>
          <w:b w:val="0"/>
          <w:sz w:val="28"/>
          <w:szCs w:val="28"/>
          <w:lang w:val="uk-UA"/>
        </w:rPr>
        <w:t xml:space="preserve"> від </w:t>
      </w:r>
      <w:r w:rsidRPr="001E1157">
        <w:rPr>
          <w:rStyle w:val="af0"/>
          <w:rFonts w:ascii="Times New Roman" w:hAnsi="Times New Roman" w:cs="Times New Roman"/>
          <w:color w:val="000000"/>
          <w:sz w:val="28"/>
          <w:szCs w:val="28"/>
          <w:shd w:val="clear" w:color="auto" w:fill="FFFFFF"/>
          <w:lang w:val="uk-UA"/>
        </w:rPr>
        <w:t>28.02.2022 р.</w:t>
      </w:r>
      <w:r w:rsidRPr="001E1157">
        <w:rPr>
          <w:rStyle w:val="af0"/>
          <w:rFonts w:ascii="Times New Roman" w:hAnsi="Times New Roman" w:cs="Times New Roman"/>
          <w:b/>
          <w:color w:val="000000"/>
          <w:sz w:val="28"/>
          <w:szCs w:val="28"/>
          <w:shd w:val="clear" w:color="auto" w:fill="FFFFFF"/>
          <w:lang w:val="uk-UA"/>
        </w:rPr>
        <w:t xml:space="preserve"> </w:t>
      </w:r>
      <w:bookmarkStart w:id="1" w:name="n4"/>
      <w:bookmarkEnd w:id="1"/>
      <w:r w:rsidRPr="001E1157">
        <w:rPr>
          <w:rFonts w:ascii="Times New Roman" w:hAnsi="Times New Roman" w:cs="Times New Roman"/>
          <w:b w:val="0"/>
          <w:color w:val="333333"/>
          <w:sz w:val="28"/>
          <w:szCs w:val="28"/>
          <w:lang w:val="uk-UA"/>
        </w:rPr>
        <w:t>«Про звільнення від проходження державної підсумкової атестації учнів, які завершують здобуття початкової та базової загальної середньої освіти у 2021-2022 навчальному році»,</w:t>
      </w:r>
      <w:r w:rsidRPr="001E1157">
        <w:rPr>
          <w:rFonts w:ascii="Times New Roman" w:hAnsi="Times New Roman" w:cs="Times New Roman"/>
          <w:b w:val="0"/>
          <w:sz w:val="28"/>
          <w:szCs w:val="28"/>
          <w:lang w:val="uk-UA"/>
        </w:rPr>
        <w:t xml:space="preserve"> зареєстрованого в Міністерстві юстиції України 03.03.2022 року за № 283/37619, </w:t>
      </w:r>
      <w:r w:rsidRPr="001E1157">
        <w:rPr>
          <w:rFonts w:ascii="Times New Roman" w:hAnsi="Times New Roman" w:cs="Times New Roman"/>
          <w:b w:val="0"/>
          <w:color w:val="333333"/>
          <w:sz w:val="28"/>
          <w:szCs w:val="28"/>
          <w:shd w:val="clear" w:color="auto" w:fill="FFFFFF"/>
          <w:lang w:val="uk-UA"/>
        </w:rPr>
        <w:t>Закону України "Про внесення змін до деяких законодавчих актів України в сфері освіти" від 24.03.2022 року </w:t>
      </w:r>
      <w:hyperlink r:id="rId11" w:anchor="n3" w:tgtFrame="_blank" w:history="1">
        <w:r w:rsidRPr="001E1157">
          <w:rPr>
            <w:rStyle w:val="af4"/>
            <w:rFonts w:ascii="Times New Roman" w:hAnsi="Times New Roman" w:cs="Times New Roman"/>
            <w:b w:val="0"/>
            <w:color w:val="000099"/>
            <w:sz w:val="28"/>
            <w:szCs w:val="28"/>
            <w:shd w:val="clear" w:color="auto" w:fill="FFFFFF"/>
            <w:lang w:val="uk-UA"/>
          </w:rPr>
          <w:t>№ 2157-IX</w:t>
        </w:r>
      </w:hyperlink>
      <w:r w:rsidRPr="001E1157">
        <w:rPr>
          <w:rFonts w:ascii="Times New Roman" w:hAnsi="Times New Roman" w:cs="Times New Roman"/>
          <w:b w:val="0"/>
          <w:bCs w:val="0"/>
          <w:sz w:val="28"/>
          <w:szCs w:val="28"/>
          <w:lang w:val="uk-UA"/>
        </w:rPr>
        <w:t xml:space="preserve"> </w:t>
      </w:r>
      <w:r w:rsidRPr="001E1157">
        <w:rPr>
          <w:rFonts w:ascii="Times New Roman" w:hAnsi="Times New Roman" w:cs="Times New Roman"/>
          <w:b w:val="0"/>
          <w:sz w:val="28"/>
          <w:szCs w:val="28"/>
          <w:lang w:val="uk-UA"/>
        </w:rPr>
        <w:t>у 2021-2022</w:t>
      </w:r>
      <w:r w:rsidR="009642E3" w:rsidRPr="001E1157">
        <w:rPr>
          <w:rFonts w:ascii="Times New Roman" w:hAnsi="Times New Roman" w:cs="Times New Roman"/>
          <w:b w:val="0"/>
          <w:sz w:val="28"/>
          <w:szCs w:val="28"/>
          <w:lang w:val="uk-UA"/>
        </w:rPr>
        <w:t xml:space="preserve"> навчальному році звільнено від проходження державної підсумкової атестації учнів 4-го класу, які завершують здобуття початково</w:t>
      </w:r>
      <w:r w:rsidRPr="001E1157">
        <w:rPr>
          <w:rFonts w:ascii="Times New Roman" w:hAnsi="Times New Roman" w:cs="Times New Roman"/>
          <w:b w:val="0"/>
          <w:sz w:val="28"/>
          <w:szCs w:val="28"/>
          <w:lang w:val="uk-UA"/>
        </w:rPr>
        <w:t>ї  загальної середньої освіти, учнів</w:t>
      </w:r>
      <w:r w:rsidR="009642E3" w:rsidRPr="001E1157">
        <w:rPr>
          <w:rFonts w:ascii="Times New Roman" w:hAnsi="Times New Roman" w:cs="Times New Roman"/>
          <w:b w:val="0"/>
          <w:sz w:val="28"/>
          <w:szCs w:val="28"/>
          <w:lang w:val="uk-UA"/>
        </w:rPr>
        <w:t xml:space="preserve"> 9-го класу, які завершують здобуття базо</w:t>
      </w:r>
      <w:r w:rsidRPr="001E1157">
        <w:rPr>
          <w:rFonts w:ascii="Times New Roman" w:hAnsi="Times New Roman" w:cs="Times New Roman"/>
          <w:b w:val="0"/>
          <w:sz w:val="28"/>
          <w:szCs w:val="28"/>
          <w:lang w:val="uk-UA"/>
        </w:rPr>
        <w:t xml:space="preserve">вої  загальної середньої освіти та </w:t>
      </w:r>
      <w:r w:rsidR="009642E3" w:rsidRPr="001E1157">
        <w:rPr>
          <w:rStyle w:val="ff1"/>
          <w:rFonts w:ascii="Times New Roman" w:hAnsi="Times New Roman"/>
          <w:b w:val="0"/>
          <w:sz w:val="28"/>
          <w:szCs w:val="28"/>
          <w:bdr w:val="none" w:sz="0" w:space="0" w:color="auto" w:frame="1"/>
          <w:lang w:val="uk-UA"/>
        </w:rPr>
        <w:t>учнів 11 класу, які завершують здобуття повної загальної середньої освіти.</w:t>
      </w:r>
    </w:p>
    <w:p w:rsidR="00047588" w:rsidRPr="001E1157" w:rsidRDefault="00047588" w:rsidP="006A6F12">
      <w:pPr>
        <w:spacing w:line="276" w:lineRule="auto"/>
        <w:jc w:val="both"/>
        <w:rPr>
          <w:rFonts w:ascii="Times New Roman" w:hAnsi="Times New Roman" w:cs="Times New Roman"/>
          <w:b w:val="0"/>
          <w:bCs w:val="0"/>
          <w:sz w:val="28"/>
          <w:szCs w:val="28"/>
          <w:shd w:val="clear" w:color="auto" w:fill="FFFFFF"/>
          <w:lang w:val="uk-UA"/>
        </w:rPr>
      </w:pPr>
      <w:r w:rsidRPr="001E1157">
        <w:rPr>
          <w:rFonts w:ascii="Times New Roman" w:hAnsi="Times New Roman" w:cs="Times New Roman"/>
          <w:b w:val="0"/>
          <w:sz w:val="28"/>
          <w:szCs w:val="28"/>
          <w:lang w:val="uk-UA"/>
        </w:rPr>
        <w:t xml:space="preserve">      Інваріантну та варіативну складові частини навчальних планів виконано в повному обсязі через надання дистанційних освітніх послуг та дистанційних консультацій здобувачам освіти в умовах припинення навчальних занять у зв’язку із  запровадженням воєнного стану (</w:t>
      </w:r>
      <w:r w:rsidRPr="001E1157">
        <w:rPr>
          <w:rFonts w:ascii="Times New Roman" w:hAnsi="Times New Roman" w:cs="Times New Roman"/>
          <w:b w:val="0"/>
          <w:color w:val="333333"/>
          <w:sz w:val="28"/>
          <w:szCs w:val="28"/>
          <w:lang w:val="uk-UA"/>
        </w:rPr>
        <w:t>Указ Президента України від 24.02.2022 року </w:t>
      </w:r>
      <w:hyperlink r:id="rId12" w:tgtFrame="_blank" w:history="1">
        <w:r w:rsidRPr="001E1157">
          <w:rPr>
            <w:rFonts w:ascii="Times New Roman" w:hAnsi="Times New Roman" w:cs="Times New Roman"/>
            <w:b w:val="0"/>
            <w:color w:val="000099"/>
            <w:sz w:val="28"/>
            <w:szCs w:val="28"/>
            <w:lang w:val="uk-UA"/>
          </w:rPr>
          <w:t>№ 64/2022</w:t>
        </w:r>
      </w:hyperlink>
      <w:r w:rsidRPr="001E1157">
        <w:rPr>
          <w:rFonts w:ascii="Times New Roman" w:hAnsi="Times New Roman" w:cs="Times New Roman"/>
          <w:b w:val="0"/>
          <w:color w:val="333333"/>
          <w:sz w:val="28"/>
          <w:szCs w:val="28"/>
          <w:lang w:val="uk-UA"/>
        </w:rPr>
        <w:t> «Про введення воєнного стану в Україні»</w:t>
      </w:r>
      <w:r w:rsidRPr="001E1157">
        <w:rPr>
          <w:rFonts w:ascii="Times New Roman" w:hAnsi="Times New Roman" w:cs="Times New Roman"/>
          <w:b w:val="0"/>
          <w:sz w:val="28"/>
          <w:szCs w:val="28"/>
          <w:shd w:val="clear" w:color="auto" w:fill="FFFFFF"/>
          <w:lang w:val="uk-UA"/>
        </w:rPr>
        <w:t xml:space="preserve">). </w:t>
      </w:r>
      <w:r w:rsidRPr="001E1157">
        <w:rPr>
          <w:rFonts w:ascii="Times New Roman" w:hAnsi="Times New Roman" w:cs="Times New Roman"/>
          <w:b w:val="0"/>
          <w:sz w:val="28"/>
          <w:szCs w:val="28"/>
          <w:lang w:val="uk-UA"/>
        </w:rPr>
        <w:t>Навчальний матеріал викладався учням педагогами закладу за допомогою інтернет-ресурсів (Google Meet, VIBER, освітньої платформи «На Урок») в режимі онлайн згідно до затвердженого розкладу уроків по кожному класу відповідно до календарних планів з дотриманням кількості годин, визначених програмою на кожну тему.</w:t>
      </w:r>
    </w:p>
    <w:p w:rsidR="00047588" w:rsidRPr="001E1157" w:rsidRDefault="00047588" w:rsidP="006A6F12">
      <w:pPr>
        <w:pStyle w:val="af5"/>
        <w:spacing w:after="0" w:line="276" w:lineRule="auto"/>
        <w:ind w:left="0" w:firstLine="360"/>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lastRenderedPageBreak/>
        <w:t>При перевірці та аналізі шкільної документації встановлено:</w:t>
      </w:r>
    </w:p>
    <w:p w:rsidR="00047588" w:rsidRPr="001E1157" w:rsidRDefault="00047588"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кількість годин, відведених на вивчення предметів за навчальними програмами;</w:t>
      </w:r>
    </w:p>
    <w:p w:rsidR="00047588" w:rsidRPr="001E1157" w:rsidRDefault="00047588"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фактична кількість годин;</w:t>
      </w:r>
    </w:p>
    <w:p w:rsidR="00047588" w:rsidRPr="001E1157" w:rsidRDefault="00047588"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відповідність вивчення навчального матеріалу календарному плануванню;</w:t>
      </w:r>
    </w:p>
    <w:p w:rsidR="00047588" w:rsidRPr="001E1157" w:rsidRDefault="00047588"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кількість проведених контрольних, практичних та лабораторних робіт, уроків з позакласного читання;</w:t>
      </w:r>
    </w:p>
    <w:p w:rsidR="00047588" w:rsidRPr="001E1157" w:rsidRDefault="00047588"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розподіл навчального матеріалу;</w:t>
      </w:r>
    </w:p>
    <w:p w:rsidR="00047588" w:rsidRPr="001E1157" w:rsidRDefault="00047588"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оцінювання результатів навчальних досягнень здобувачів освіти.</w:t>
      </w:r>
    </w:p>
    <w:p w:rsidR="00047588" w:rsidRPr="001E1157" w:rsidRDefault="00047588" w:rsidP="006A6F12">
      <w:pPr>
        <w:tabs>
          <w:tab w:val="num" w:pos="2160"/>
        </w:tabs>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Інваріантна та варіативна складові частини навчальних планів виконано в умовах дистанційного навчання кількісно в цілому.</w:t>
      </w:r>
    </w:p>
    <w:p w:rsidR="009642E3" w:rsidRPr="001E1157" w:rsidRDefault="009642E3" w:rsidP="006A6F12">
      <w:pPr>
        <w:spacing w:line="276" w:lineRule="auto"/>
        <w:ind w:firstLine="420"/>
        <w:jc w:val="both"/>
        <w:rPr>
          <w:rFonts w:ascii="Times New Roman" w:hAnsi="Times New Roman" w:cs="Times New Roman"/>
          <w:b w:val="0"/>
          <w:color w:val="000000" w:themeColor="text1"/>
          <w:sz w:val="28"/>
          <w:szCs w:val="28"/>
          <w:lang w:val="uk-UA"/>
        </w:rPr>
      </w:pPr>
      <w:r w:rsidRPr="001E1157">
        <w:rPr>
          <w:rFonts w:ascii="Times New Roman" w:hAnsi="Times New Roman" w:cs="Times New Roman"/>
          <w:b w:val="0"/>
          <w:color w:val="000000" w:themeColor="text1"/>
          <w:sz w:val="28"/>
          <w:szCs w:val="28"/>
          <w:lang w:val="uk-UA"/>
        </w:rPr>
        <w:t>За підсумками навчального р</w:t>
      </w:r>
      <w:r w:rsidR="00DE2025" w:rsidRPr="001E1157">
        <w:rPr>
          <w:rFonts w:ascii="Times New Roman" w:hAnsi="Times New Roman" w:cs="Times New Roman"/>
          <w:b w:val="0"/>
          <w:color w:val="000000" w:themeColor="text1"/>
          <w:sz w:val="28"/>
          <w:szCs w:val="28"/>
          <w:lang w:val="uk-UA"/>
        </w:rPr>
        <w:t>оку 10</w:t>
      </w:r>
      <w:r w:rsidRPr="001E1157">
        <w:rPr>
          <w:rFonts w:ascii="Times New Roman" w:hAnsi="Times New Roman" w:cs="Times New Roman"/>
          <w:b w:val="0"/>
          <w:color w:val="000000" w:themeColor="text1"/>
          <w:sz w:val="28"/>
          <w:szCs w:val="28"/>
          <w:lang w:val="uk-UA"/>
        </w:rPr>
        <w:t xml:space="preserve"> учнів нагороджено Похвальним листом «За </w:t>
      </w:r>
      <w:r w:rsidR="00DE2025" w:rsidRPr="001E1157">
        <w:rPr>
          <w:rFonts w:ascii="Times New Roman" w:hAnsi="Times New Roman" w:cs="Times New Roman"/>
          <w:b w:val="0"/>
          <w:color w:val="000000" w:themeColor="text1"/>
          <w:sz w:val="28"/>
          <w:szCs w:val="28"/>
          <w:lang w:val="uk-UA"/>
        </w:rPr>
        <w:t>високі досягнення у навчанні», 4 учні</w:t>
      </w:r>
      <w:r w:rsidRPr="001E1157">
        <w:rPr>
          <w:rFonts w:ascii="Times New Roman" w:hAnsi="Times New Roman" w:cs="Times New Roman"/>
          <w:b w:val="0"/>
          <w:color w:val="000000" w:themeColor="text1"/>
          <w:sz w:val="28"/>
          <w:szCs w:val="28"/>
          <w:lang w:val="uk-UA"/>
        </w:rPr>
        <w:t xml:space="preserve"> нагороджено Похвальною грамотою «За особливі досягнення у вивченні окремих предметів». </w:t>
      </w:r>
    </w:p>
    <w:p w:rsidR="009642E3" w:rsidRPr="001E1157" w:rsidRDefault="009642E3" w:rsidP="006A6F12">
      <w:pPr>
        <w:shd w:val="clear" w:color="auto" w:fill="FFFFFF"/>
        <w:tabs>
          <w:tab w:val="left" w:pos="4432"/>
        </w:tabs>
        <w:spacing w:line="276" w:lineRule="auto"/>
        <w:jc w:val="both"/>
        <w:rPr>
          <w:sz w:val="28"/>
          <w:szCs w:val="28"/>
          <w:lang w:val="uk-UA"/>
        </w:rPr>
      </w:pPr>
      <w:r w:rsidRPr="001E1157">
        <w:rPr>
          <w:color w:val="000000"/>
          <w:sz w:val="28"/>
          <w:szCs w:val="28"/>
          <w:bdr w:val="none" w:sz="0" w:space="0" w:color="auto" w:frame="1"/>
          <w:lang w:val="uk-UA"/>
        </w:rPr>
        <w:br/>
      </w:r>
    </w:p>
    <w:p w:rsidR="009642E3" w:rsidRPr="001E1157" w:rsidRDefault="009642E3" w:rsidP="006A6F12">
      <w:pPr>
        <w:spacing w:line="276" w:lineRule="auto"/>
        <w:jc w:val="both"/>
        <w:rPr>
          <w:sz w:val="28"/>
          <w:szCs w:val="28"/>
          <w:lang w:val="uk-UA"/>
        </w:rPr>
      </w:pPr>
      <w:r w:rsidRPr="001E1157">
        <w:rPr>
          <w:sz w:val="28"/>
          <w:szCs w:val="28"/>
          <w:lang w:val="uk-UA"/>
        </w:rPr>
        <w:t xml:space="preserve">     </w:t>
      </w:r>
      <w:r w:rsidR="000F37D9" w:rsidRPr="001E1157">
        <w:rPr>
          <w:sz w:val="28"/>
          <w:szCs w:val="28"/>
          <w:lang w:val="uk-UA"/>
        </w:rPr>
        <w:t xml:space="preserve">  </w:t>
      </w:r>
    </w:p>
    <w:p w:rsidR="009642E3" w:rsidRPr="001E1157" w:rsidRDefault="009642E3" w:rsidP="006A6F12">
      <w:pPr>
        <w:shd w:val="clear" w:color="auto" w:fill="FFFFFF"/>
        <w:spacing w:line="276" w:lineRule="auto"/>
        <w:ind w:left="708" w:firstLine="708"/>
        <w:jc w:val="both"/>
        <w:rPr>
          <w:rFonts w:ascii="Times New Roman" w:hAnsi="Times New Roman" w:cs="Times New Roman"/>
          <w:b w:val="0"/>
          <w:sz w:val="28"/>
          <w:szCs w:val="28"/>
          <w:lang w:val="uk-UA"/>
        </w:rPr>
      </w:pPr>
      <w:r w:rsidRPr="001E1157">
        <w:rPr>
          <w:rFonts w:ascii="Times New Roman" w:hAnsi="Times New Roman"/>
          <w:sz w:val="36"/>
          <w:szCs w:val="36"/>
          <w:lang w:val="uk-UA"/>
        </w:rPr>
        <w:t xml:space="preserve">Аналіз виховної роботи </w:t>
      </w:r>
      <w:r w:rsidR="000F37D9" w:rsidRPr="001E1157">
        <w:rPr>
          <w:rFonts w:ascii="Times New Roman" w:hAnsi="Times New Roman"/>
          <w:sz w:val="36"/>
          <w:szCs w:val="36"/>
          <w:lang w:val="uk-UA"/>
        </w:rPr>
        <w:t>за 2021 – 2022</w:t>
      </w:r>
      <w:r w:rsidRPr="001E1157">
        <w:rPr>
          <w:rFonts w:ascii="Times New Roman" w:hAnsi="Times New Roman"/>
          <w:sz w:val="36"/>
          <w:szCs w:val="36"/>
          <w:lang w:val="uk-UA"/>
        </w:rPr>
        <w:t xml:space="preserve"> н. р.</w:t>
      </w:r>
    </w:p>
    <w:p w:rsidR="000F37D9" w:rsidRPr="001E1157" w:rsidRDefault="000F37D9" w:rsidP="006A6F12">
      <w:pPr>
        <w:spacing w:line="276" w:lineRule="auto"/>
        <w:ind w:firstLine="540"/>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Виховна робота була спрямована  на виконання  Законів України «Про освіту», «Про повну загальну середню освіту», державних, обласних  та районних програм, здійснювалася згідно з «Основними орієнтирами виховання учнів 1-11 класів загальноосвітніх навчальних закладів України», річного плану роботи школи на 2021 – 2022 навчальний  рік та методичних рекомендацій щодо організації виховної роботи в загальноосвітніх навчальних закладах у 2021 – 2022 навчальному році.</w:t>
      </w:r>
    </w:p>
    <w:p w:rsidR="000F37D9" w:rsidRPr="001E1157" w:rsidRDefault="001C687D" w:rsidP="006A6F12">
      <w:pPr>
        <w:spacing w:line="276" w:lineRule="auto"/>
        <w:ind w:firstLine="540"/>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Педагогічний колектив протягом навчального року працював над реалізацією виховної проблеми</w:t>
      </w:r>
      <w:r w:rsidR="000F37D9" w:rsidRPr="001E1157">
        <w:rPr>
          <w:rFonts w:ascii="Times New Roman" w:hAnsi="Times New Roman" w:cs="Times New Roman"/>
          <w:b w:val="0"/>
          <w:sz w:val="28"/>
          <w:szCs w:val="28"/>
          <w:lang w:val="uk-UA"/>
        </w:rPr>
        <w:t xml:space="preserve"> «Створення життєвих компетентностей учнів на всіх етапах становлення особистості». </w:t>
      </w:r>
    </w:p>
    <w:p w:rsidR="000F37D9" w:rsidRPr="001E1157" w:rsidRDefault="000F37D9" w:rsidP="006A6F12">
      <w:pPr>
        <w:spacing w:line="276" w:lineRule="auto"/>
        <w:ind w:firstLine="540"/>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Головна увага приділялась створенню оптимального соціально-культурного мікроклімату в класних колективах, який сприяв формуванню творчої особистості учнів через організацію різноманітних форм виховної діяльності. </w:t>
      </w:r>
    </w:p>
    <w:p w:rsidR="001C687D" w:rsidRPr="001E1157" w:rsidRDefault="000F37D9"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 </w:t>
      </w:r>
      <w:r w:rsidRPr="001E1157">
        <w:rPr>
          <w:rFonts w:ascii="Times New Roman" w:hAnsi="Times New Roman" w:cs="Times New Roman"/>
          <w:b w:val="0"/>
          <w:sz w:val="28"/>
          <w:szCs w:val="28"/>
          <w:lang w:val="uk-UA"/>
        </w:rPr>
        <w:tab/>
        <w:t>Дл</w:t>
      </w:r>
      <w:r w:rsidR="001C687D" w:rsidRPr="001E1157">
        <w:rPr>
          <w:rFonts w:ascii="Times New Roman" w:hAnsi="Times New Roman" w:cs="Times New Roman"/>
          <w:b w:val="0"/>
          <w:sz w:val="28"/>
          <w:szCs w:val="28"/>
          <w:lang w:val="uk-UA"/>
        </w:rPr>
        <w:t>я реалізації цих завдань в закладі</w:t>
      </w:r>
      <w:r w:rsidRPr="001E1157">
        <w:rPr>
          <w:rFonts w:ascii="Times New Roman" w:hAnsi="Times New Roman" w:cs="Times New Roman"/>
          <w:b w:val="0"/>
          <w:sz w:val="28"/>
          <w:szCs w:val="28"/>
          <w:lang w:val="uk-UA"/>
        </w:rPr>
        <w:t xml:space="preserve"> розроблені плани виховно</w:t>
      </w:r>
      <w:r w:rsidR="001C687D" w:rsidRPr="001E1157">
        <w:rPr>
          <w:rFonts w:ascii="Times New Roman" w:hAnsi="Times New Roman" w:cs="Times New Roman"/>
          <w:b w:val="0"/>
          <w:sz w:val="28"/>
          <w:szCs w:val="28"/>
          <w:lang w:val="uk-UA"/>
        </w:rPr>
        <w:t xml:space="preserve">ї роботи класних керівників та </w:t>
      </w:r>
      <w:r w:rsidRPr="001E1157">
        <w:rPr>
          <w:rFonts w:ascii="Times New Roman" w:hAnsi="Times New Roman" w:cs="Times New Roman"/>
          <w:b w:val="0"/>
          <w:sz w:val="28"/>
          <w:szCs w:val="28"/>
          <w:lang w:val="uk-UA"/>
        </w:rPr>
        <w:t>план методичного об’єднання класних керівників. Класні колективи працюють  над вирішенням визначених власних виховних проблем.</w:t>
      </w:r>
    </w:p>
    <w:p w:rsidR="000F37D9" w:rsidRPr="001E1157" w:rsidRDefault="001C687D"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Реалізація завдань</w:t>
      </w:r>
      <w:r w:rsidR="000F37D9" w:rsidRPr="001E1157">
        <w:rPr>
          <w:rFonts w:ascii="Times New Roman" w:hAnsi="Times New Roman" w:cs="Times New Roman"/>
          <w:b w:val="0"/>
          <w:sz w:val="28"/>
          <w:szCs w:val="28"/>
          <w:lang w:val="uk-UA"/>
        </w:rPr>
        <w:t xml:space="preserve"> виховної роботи протягом року розглядається на засіданнях  педагогічної ради, нарадах при директорові та методичному об’єднанні класних керівників.</w:t>
      </w:r>
    </w:p>
    <w:p w:rsidR="001C687D" w:rsidRPr="001E1157" w:rsidRDefault="001C687D"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Адміністрацією закладу</w:t>
      </w:r>
      <w:r w:rsidR="000F37D9" w:rsidRPr="001E1157">
        <w:rPr>
          <w:rFonts w:ascii="Times New Roman" w:hAnsi="Times New Roman" w:cs="Times New Roman"/>
          <w:b w:val="0"/>
          <w:sz w:val="28"/>
          <w:szCs w:val="28"/>
          <w:lang w:val="uk-UA"/>
        </w:rPr>
        <w:t xml:space="preserve"> та класними керівниками здійснювався щоденний  контроль за відвідуванням учнів, проводилис</w:t>
      </w:r>
      <w:r w:rsidRPr="001E1157">
        <w:rPr>
          <w:rFonts w:ascii="Times New Roman" w:hAnsi="Times New Roman" w:cs="Times New Roman"/>
          <w:b w:val="0"/>
          <w:sz w:val="28"/>
          <w:szCs w:val="28"/>
          <w:lang w:val="uk-UA"/>
        </w:rPr>
        <w:t xml:space="preserve">я спільні профілактичні заходи </w:t>
      </w:r>
      <w:r w:rsidR="000F37D9" w:rsidRPr="001E1157">
        <w:rPr>
          <w:rFonts w:ascii="Times New Roman" w:hAnsi="Times New Roman" w:cs="Times New Roman"/>
          <w:b w:val="0"/>
          <w:sz w:val="28"/>
          <w:szCs w:val="28"/>
          <w:lang w:val="uk-UA"/>
        </w:rPr>
        <w:t>зі Слу</w:t>
      </w:r>
      <w:r w:rsidRPr="001E1157">
        <w:rPr>
          <w:rFonts w:ascii="Times New Roman" w:hAnsi="Times New Roman" w:cs="Times New Roman"/>
          <w:b w:val="0"/>
          <w:sz w:val="28"/>
          <w:szCs w:val="28"/>
          <w:lang w:val="uk-UA"/>
        </w:rPr>
        <w:t xml:space="preserve">жбою у справах дітей, поліцією </w:t>
      </w:r>
      <w:r w:rsidR="000F37D9" w:rsidRPr="001E1157">
        <w:rPr>
          <w:rFonts w:ascii="Times New Roman" w:hAnsi="Times New Roman" w:cs="Times New Roman"/>
          <w:b w:val="0"/>
          <w:sz w:val="28"/>
          <w:szCs w:val="28"/>
          <w:lang w:val="uk-UA"/>
        </w:rPr>
        <w:t xml:space="preserve">в рамках «Всеукраїнського профілактичного </w:t>
      </w:r>
      <w:r w:rsidR="000F37D9" w:rsidRPr="001E1157">
        <w:rPr>
          <w:rFonts w:ascii="Times New Roman" w:hAnsi="Times New Roman" w:cs="Times New Roman"/>
          <w:b w:val="0"/>
          <w:sz w:val="28"/>
          <w:szCs w:val="28"/>
          <w:lang w:val="uk-UA"/>
        </w:rPr>
        <w:lastRenderedPageBreak/>
        <w:t>уроку». У 2021</w:t>
      </w:r>
      <w:r w:rsidRPr="001E1157">
        <w:rPr>
          <w:rFonts w:ascii="Times New Roman" w:hAnsi="Times New Roman" w:cs="Times New Roman"/>
          <w:b w:val="0"/>
          <w:sz w:val="28"/>
          <w:szCs w:val="28"/>
          <w:lang w:val="uk-UA"/>
        </w:rPr>
        <w:t>-</w:t>
      </w:r>
      <w:r w:rsidR="000F37D9" w:rsidRPr="001E1157">
        <w:rPr>
          <w:rFonts w:ascii="Times New Roman" w:hAnsi="Times New Roman" w:cs="Times New Roman"/>
          <w:b w:val="0"/>
          <w:sz w:val="28"/>
          <w:szCs w:val="28"/>
          <w:lang w:val="uk-UA"/>
        </w:rPr>
        <w:t xml:space="preserve">2022 </w:t>
      </w:r>
      <w:r w:rsidRPr="001E1157">
        <w:rPr>
          <w:rFonts w:ascii="Times New Roman" w:hAnsi="Times New Roman" w:cs="Times New Roman"/>
          <w:b w:val="0"/>
          <w:sz w:val="28"/>
          <w:szCs w:val="28"/>
          <w:lang w:val="uk-UA"/>
        </w:rPr>
        <w:t>навчальному році у закладі</w:t>
      </w:r>
      <w:r w:rsidR="000F37D9" w:rsidRPr="001E1157">
        <w:rPr>
          <w:rFonts w:ascii="Times New Roman" w:hAnsi="Times New Roman" w:cs="Times New Roman"/>
          <w:b w:val="0"/>
          <w:sz w:val="28"/>
          <w:szCs w:val="28"/>
          <w:lang w:val="uk-UA"/>
        </w:rPr>
        <w:t xml:space="preserve">  не було учнів, які  не приступили до навчання.</w:t>
      </w:r>
    </w:p>
    <w:p w:rsidR="000F37D9" w:rsidRPr="001E1157" w:rsidRDefault="000F37D9"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color w:val="FF0000"/>
          <w:sz w:val="28"/>
          <w:szCs w:val="28"/>
          <w:lang w:val="uk-UA"/>
        </w:rPr>
        <w:t xml:space="preserve"> У зв’язку з карантинними заходами</w:t>
      </w:r>
      <w:r w:rsidR="001C687D" w:rsidRPr="001E1157">
        <w:rPr>
          <w:rFonts w:ascii="Times New Roman" w:hAnsi="Times New Roman" w:cs="Times New Roman"/>
          <w:b w:val="0"/>
          <w:color w:val="FF0000"/>
          <w:sz w:val="28"/>
          <w:szCs w:val="28"/>
          <w:lang w:val="uk-UA"/>
        </w:rPr>
        <w:t xml:space="preserve"> та запровадженням воєнного стану</w:t>
      </w:r>
      <w:r w:rsidRPr="001E1157">
        <w:rPr>
          <w:rFonts w:ascii="Times New Roman" w:hAnsi="Times New Roman" w:cs="Times New Roman"/>
          <w:b w:val="0"/>
          <w:color w:val="FF0000"/>
          <w:sz w:val="28"/>
          <w:szCs w:val="28"/>
          <w:lang w:val="uk-UA"/>
        </w:rPr>
        <w:t xml:space="preserve"> частина позакласних заходів проводилася онлайн.</w:t>
      </w:r>
    </w:p>
    <w:p w:rsidR="000F37D9" w:rsidRPr="001E1157" w:rsidRDefault="0017298B"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У закладі</w:t>
      </w:r>
      <w:r w:rsidR="001C687D" w:rsidRPr="001E1157">
        <w:rPr>
          <w:rFonts w:ascii="Times New Roman" w:hAnsi="Times New Roman" w:cs="Times New Roman"/>
          <w:b w:val="0"/>
          <w:sz w:val="28"/>
          <w:szCs w:val="28"/>
          <w:lang w:val="uk-UA"/>
        </w:rPr>
        <w:t xml:space="preserve"> проводиться </w:t>
      </w:r>
      <w:r w:rsidR="000F37D9" w:rsidRPr="001E1157">
        <w:rPr>
          <w:rFonts w:ascii="Times New Roman" w:hAnsi="Times New Roman" w:cs="Times New Roman"/>
          <w:b w:val="0"/>
          <w:sz w:val="28"/>
          <w:szCs w:val="28"/>
          <w:lang w:val="uk-UA"/>
        </w:rPr>
        <w:t>робота з попередження та профілактики правопорушень та злочинності, організовано співпрацю з медични</w:t>
      </w:r>
      <w:r w:rsidR="007101B6" w:rsidRPr="001E1157">
        <w:rPr>
          <w:rFonts w:ascii="Times New Roman" w:hAnsi="Times New Roman" w:cs="Times New Roman"/>
          <w:b w:val="0"/>
          <w:sz w:val="28"/>
          <w:szCs w:val="28"/>
          <w:lang w:val="uk-UA"/>
        </w:rPr>
        <w:t>ми працівниками. П</w:t>
      </w:r>
      <w:r w:rsidR="000F37D9" w:rsidRPr="001E1157">
        <w:rPr>
          <w:rFonts w:ascii="Times New Roman" w:hAnsi="Times New Roman" w:cs="Times New Roman"/>
          <w:b w:val="0"/>
          <w:sz w:val="28"/>
          <w:szCs w:val="28"/>
          <w:lang w:val="uk-UA"/>
        </w:rPr>
        <w:t xml:space="preserve">рактичним психологом проводилися консультації з батьками та корекційна робота з учнями. </w:t>
      </w:r>
    </w:p>
    <w:p w:rsidR="000F37D9" w:rsidRPr="001E1157" w:rsidRDefault="000F37D9"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Інформація правоосвітнього характеру та матеріали про телефони довіри, органи та служби, які надають допомогу неповнолітнім розміщені в куточку, який знаходиться у доступному для всіх місці.</w:t>
      </w:r>
      <w:r w:rsidR="001C687D" w:rsidRPr="001E1157">
        <w:rPr>
          <w:rFonts w:ascii="Times New Roman" w:hAnsi="Times New Roman" w:cs="Times New Roman"/>
          <w:b w:val="0"/>
          <w:sz w:val="28"/>
          <w:szCs w:val="28"/>
          <w:lang w:val="uk-UA"/>
        </w:rPr>
        <w:t xml:space="preserve"> Учнів з девіантною поведінкою у навчальному закладі  немає. </w:t>
      </w:r>
    </w:p>
    <w:p w:rsidR="000F37D9" w:rsidRPr="001E1157" w:rsidRDefault="000F37D9"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i/>
          <w:sz w:val="28"/>
          <w:szCs w:val="28"/>
          <w:lang w:val="uk-UA"/>
        </w:rPr>
        <w:t xml:space="preserve"> </w:t>
      </w:r>
      <w:r w:rsidRPr="001E1157">
        <w:rPr>
          <w:rFonts w:ascii="Times New Roman" w:hAnsi="Times New Roman" w:cs="Times New Roman"/>
          <w:b w:val="0"/>
          <w:sz w:val="28"/>
          <w:szCs w:val="28"/>
          <w:lang w:val="uk-UA"/>
        </w:rPr>
        <w:t>На</w:t>
      </w:r>
      <w:r w:rsidR="007101B6" w:rsidRPr="001E1157">
        <w:rPr>
          <w:rFonts w:ascii="Times New Roman" w:hAnsi="Times New Roman" w:cs="Times New Roman"/>
          <w:b w:val="0"/>
          <w:sz w:val="28"/>
          <w:szCs w:val="28"/>
          <w:lang w:val="uk-UA"/>
        </w:rPr>
        <w:t xml:space="preserve"> виконання Програми військово</w:t>
      </w:r>
      <w:r w:rsidRPr="001E1157">
        <w:rPr>
          <w:rFonts w:ascii="Times New Roman" w:hAnsi="Times New Roman" w:cs="Times New Roman"/>
          <w:b w:val="0"/>
          <w:sz w:val="28"/>
          <w:szCs w:val="28"/>
          <w:lang w:val="uk-UA"/>
        </w:rPr>
        <w:t xml:space="preserve">патріотичного виховання молоді та участі населення у заходах оборонної роботи на 2021 – 2022 роки було організовано вшанування учасників революції гідності та Дня героїв Небесної Сотні в рамках якого проведено: онлайн заходи «Україна – єдина і неділима держава. Революція гідності», тематичні виставки «Україна моя Батьківщина», години спілкування та бесіди з учнями. Вчителі, учні, батьки та жителі села взяли активну участь у благодійній акції по плетінню маскувальних сіток, збору продуктів харчування, засобів гігієни та ін. на передову. </w:t>
      </w:r>
    </w:p>
    <w:p w:rsidR="007101B6" w:rsidRPr="001E1157" w:rsidRDefault="000F37D9"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Класними керівниками та класоводами проведені  профілактичні  бесіди з учнями щодо попередженн</w:t>
      </w:r>
      <w:r w:rsidR="007101B6" w:rsidRPr="001E1157">
        <w:rPr>
          <w:rFonts w:ascii="Times New Roman" w:hAnsi="Times New Roman" w:cs="Times New Roman"/>
          <w:b w:val="0"/>
          <w:sz w:val="28"/>
          <w:szCs w:val="28"/>
          <w:lang w:val="uk-UA"/>
        </w:rPr>
        <w:t>я терористичної загрози. У закладі проведено Місячник</w:t>
      </w:r>
      <w:r w:rsidR="006D6727" w:rsidRPr="001E1157">
        <w:rPr>
          <w:rFonts w:ascii="Times New Roman" w:hAnsi="Times New Roman" w:cs="Times New Roman"/>
          <w:b w:val="0"/>
          <w:sz w:val="28"/>
          <w:szCs w:val="28"/>
          <w:lang w:val="uk-UA"/>
        </w:rPr>
        <w:t xml:space="preserve"> цивільного захисту та Тижні</w:t>
      </w:r>
      <w:r w:rsidRPr="001E1157">
        <w:rPr>
          <w:rFonts w:ascii="Times New Roman" w:hAnsi="Times New Roman" w:cs="Times New Roman"/>
          <w:b w:val="0"/>
          <w:sz w:val="28"/>
          <w:szCs w:val="28"/>
          <w:lang w:val="uk-UA"/>
        </w:rPr>
        <w:t xml:space="preserve"> безпеки життєдіяльності. Протягом навча</w:t>
      </w:r>
      <w:r w:rsidR="007101B6" w:rsidRPr="001E1157">
        <w:rPr>
          <w:rFonts w:ascii="Times New Roman" w:hAnsi="Times New Roman" w:cs="Times New Roman"/>
          <w:b w:val="0"/>
          <w:sz w:val="28"/>
          <w:szCs w:val="28"/>
          <w:lang w:val="uk-UA"/>
        </w:rPr>
        <w:t xml:space="preserve">льного року організовувалися  </w:t>
      </w:r>
      <w:r w:rsidRPr="001E1157">
        <w:rPr>
          <w:rFonts w:ascii="Times New Roman" w:hAnsi="Times New Roman" w:cs="Times New Roman"/>
          <w:b w:val="0"/>
          <w:sz w:val="28"/>
          <w:szCs w:val="28"/>
          <w:lang w:val="uk-UA"/>
        </w:rPr>
        <w:t>спортивні  змагання «Нумо, хлопці», «Козацькі забави» естафети та турніри.</w:t>
      </w:r>
    </w:p>
    <w:p w:rsidR="000F37D9" w:rsidRPr="001E1157" w:rsidRDefault="000F37D9"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Формування здорового способу життя здійснювалось через санітарно-просвітницьку роботу, участь у районних, загальношкільних акціях, фе</w:t>
      </w:r>
      <w:r w:rsidR="0017298B" w:rsidRPr="001E1157">
        <w:rPr>
          <w:rFonts w:ascii="Times New Roman" w:hAnsi="Times New Roman" w:cs="Times New Roman"/>
          <w:b w:val="0"/>
          <w:sz w:val="28"/>
          <w:szCs w:val="28"/>
          <w:lang w:val="uk-UA"/>
        </w:rPr>
        <w:t>стивалях, конкурсах, проведенні</w:t>
      </w:r>
      <w:r w:rsidRPr="001E1157">
        <w:rPr>
          <w:rFonts w:ascii="Times New Roman" w:hAnsi="Times New Roman" w:cs="Times New Roman"/>
          <w:b w:val="0"/>
          <w:sz w:val="28"/>
          <w:szCs w:val="28"/>
          <w:lang w:val="uk-UA"/>
        </w:rPr>
        <w:t xml:space="preserve"> бесід про здоровий спосіб життя. З метою пропаганди здорового способу життя проведено акцію «Я обираю здоровий спосіб життя» та </w:t>
      </w:r>
      <w:r w:rsidR="006D6727" w:rsidRPr="001E1157">
        <w:rPr>
          <w:rFonts w:ascii="Times New Roman" w:hAnsi="Times New Roman" w:cs="Times New Roman"/>
          <w:b w:val="0"/>
          <w:sz w:val="28"/>
          <w:szCs w:val="28"/>
          <w:lang w:val="uk-UA"/>
        </w:rPr>
        <w:t>«</w:t>
      </w:r>
      <w:r w:rsidRPr="001E1157">
        <w:rPr>
          <w:rFonts w:ascii="Times New Roman" w:hAnsi="Times New Roman" w:cs="Times New Roman"/>
          <w:b w:val="0"/>
          <w:sz w:val="28"/>
          <w:szCs w:val="28"/>
          <w:lang w:val="uk-UA"/>
        </w:rPr>
        <w:t>День здоров’я</w:t>
      </w:r>
      <w:r w:rsidR="006D6727" w:rsidRPr="001E1157">
        <w:rPr>
          <w:rFonts w:ascii="Times New Roman" w:hAnsi="Times New Roman" w:cs="Times New Roman"/>
          <w:b w:val="0"/>
          <w:sz w:val="28"/>
          <w:szCs w:val="28"/>
          <w:lang w:val="uk-UA"/>
        </w:rPr>
        <w:t xml:space="preserve">». </w:t>
      </w:r>
      <w:r w:rsidRPr="001E1157">
        <w:rPr>
          <w:rFonts w:ascii="Times New Roman" w:hAnsi="Times New Roman" w:cs="Times New Roman"/>
          <w:b w:val="0"/>
          <w:sz w:val="28"/>
          <w:szCs w:val="28"/>
          <w:lang w:val="uk-UA"/>
        </w:rPr>
        <w:t xml:space="preserve">Проводилась активна робота з </w:t>
      </w:r>
      <w:r w:rsidRPr="001E1157">
        <w:rPr>
          <w:rFonts w:ascii="Times New Roman" w:hAnsi="Times New Roman" w:cs="Times New Roman"/>
          <w:b w:val="0"/>
          <w:color w:val="000000"/>
          <w:sz w:val="28"/>
          <w:szCs w:val="28"/>
          <w:lang w:val="uk-UA"/>
        </w:rPr>
        <w:t>профілактики шкідливих звичок, попередження тютюнопаління та вживання алкогольних напоїв, наркотичних та психотропних речовин</w:t>
      </w:r>
      <w:r w:rsidRPr="001E1157">
        <w:rPr>
          <w:rFonts w:ascii="Times New Roman" w:hAnsi="Times New Roman" w:cs="Times New Roman"/>
          <w:b w:val="0"/>
          <w:sz w:val="28"/>
          <w:szCs w:val="28"/>
          <w:lang w:val="uk-UA"/>
        </w:rPr>
        <w:t>.</w:t>
      </w:r>
      <w:r w:rsidRPr="001E1157">
        <w:rPr>
          <w:rFonts w:ascii="Times New Roman" w:hAnsi="Times New Roman" w:cs="Times New Roman"/>
          <w:b w:val="0"/>
          <w:color w:val="000000"/>
          <w:sz w:val="28"/>
          <w:szCs w:val="28"/>
          <w:lang w:val="uk-UA"/>
        </w:rPr>
        <w:t xml:space="preserve"> Протягом навчального року медичною сестрою школи  контролювався стан здоров’я учнів, проводились інформаційні заходи з питань захворюваності на ГРВІ, COVID -19 та ін. </w:t>
      </w:r>
      <w:r w:rsidR="006D6727" w:rsidRPr="001E1157">
        <w:rPr>
          <w:rFonts w:ascii="Times New Roman" w:hAnsi="Times New Roman" w:cs="Times New Roman"/>
          <w:b w:val="0"/>
          <w:sz w:val="28"/>
          <w:szCs w:val="28"/>
          <w:lang w:val="uk-UA"/>
        </w:rPr>
        <w:t>На</w:t>
      </w:r>
      <w:r w:rsidRPr="001E1157">
        <w:rPr>
          <w:rFonts w:ascii="Times New Roman" w:hAnsi="Times New Roman" w:cs="Times New Roman"/>
          <w:b w:val="0"/>
          <w:sz w:val="28"/>
          <w:szCs w:val="28"/>
          <w:lang w:val="uk-UA"/>
        </w:rPr>
        <w:t xml:space="preserve"> стендах оновлюється інформація з актуальних питань щодо профілактики шкідливих звичок.</w:t>
      </w:r>
    </w:p>
    <w:p w:rsidR="000F37D9" w:rsidRPr="001E1157" w:rsidRDefault="000F37D9"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Протягом навчального року учні школи залучалися до природоохоронної діяльності. Була створена група швидкої допомоги тваринам і птахам у зимовий період (виготовлення годівничок) та розчищено криницю з джерельною водою. Проводилися виховні заходи</w:t>
      </w:r>
      <w:r w:rsidR="0071257F" w:rsidRPr="001E1157">
        <w:rPr>
          <w:rFonts w:ascii="Times New Roman" w:hAnsi="Times New Roman" w:cs="Times New Roman"/>
          <w:b w:val="0"/>
          <w:sz w:val="28"/>
          <w:szCs w:val="28"/>
          <w:lang w:val="uk-UA"/>
        </w:rPr>
        <w:t xml:space="preserve"> до Дня довкілля та Дня Землі, </w:t>
      </w:r>
      <w:r w:rsidRPr="001E1157">
        <w:rPr>
          <w:rFonts w:ascii="Times New Roman" w:hAnsi="Times New Roman" w:cs="Times New Roman"/>
          <w:b w:val="0"/>
          <w:sz w:val="28"/>
          <w:szCs w:val="28"/>
          <w:lang w:val="uk-UA"/>
        </w:rPr>
        <w:t>екологічні акції по прибиранню та озелененню території школи. В рамках екологічного місячника пров</w:t>
      </w:r>
      <w:r w:rsidR="006D6727" w:rsidRPr="001E1157">
        <w:rPr>
          <w:rFonts w:ascii="Times New Roman" w:hAnsi="Times New Roman" w:cs="Times New Roman"/>
          <w:b w:val="0"/>
          <w:sz w:val="28"/>
          <w:szCs w:val="28"/>
          <w:lang w:val="uk-UA"/>
        </w:rPr>
        <w:t>едено прибирання території</w:t>
      </w:r>
      <w:r w:rsidRPr="001E1157">
        <w:rPr>
          <w:rFonts w:ascii="Times New Roman" w:hAnsi="Times New Roman" w:cs="Times New Roman"/>
          <w:b w:val="0"/>
          <w:sz w:val="28"/>
          <w:szCs w:val="28"/>
          <w:lang w:val="uk-UA"/>
        </w:rPr>
        <w:t>, посадка квітів, дерев  та упорядкування клумб.</w:t>
      </w:r>
    </w:p>
    <w:p w:rsidR="000F37D9" w:rsidRPr="001E1157" w:rsidRDefault="000F37D9"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lastRenderedPageBreak/>
        <w:t>Важливу роль у вихованні громадя</w:t>
      </w:r>
      <w:r w:rsidR="006D6727" w:rsidRPr="001E1157">
        <w:rPr>
          <w:rFonts w:ascii="Times New Roman" w:hAnsi="Times New Roman" w:cs="Times New Roman"/>
          <w:b w:val="0"/>
          <w:sz w:val="28"/>
          <w:szCs w:val="28"/>
          <w:lang w:val="uk-UA"/>
        </w:rPr>
        <w:t>нської позиції учнів відіграє</w:t>
      </w:r>
      <w:r w:rsidRPr="001E1157">
        <w:rPr>
          <w:rFonts w:ascii="Times New Roman" w:hAnsi="Times New Roman" w:cs="Times New Roman"/>
          <w:b w:val="0"/>
          <w:sz w:val="28"/>
          <w:szCs w:val="28"/>
          <w:lang w:val="uk-UA"/>
        </w:rPr>
        <w:t xml:space="preserve"> уч</w:t>
      </w:r>
      <w:r w:rsidR="006D6727" w:rsidRPr="001E1157">
        <w:rPr>
          <w:rFonts w:ascii="Times New Roman" w:hAnsi="Times New Roman" w:cs="Times New Roman"/>
          <w:b w:val="0"/>
          <w:sz w:val="28"/>
          <w:szCs w:val="28"/>
          <w:lang w:val="uk-UA"/>
        </w:rPr>
        <w:t>нівське самоврядування.  В закладі</w:t>
      </w:r>
      <w:r w:rsidRPr="001E1157">
        <w:rPr>
          <w:rFonts w:ascii="Times New Roman" w:hAnsi="Times New Roman" w:cs="Times New Roman"/>
          <w:b w:val="0"/>
          <w:sz w:val="28"/>
          <w:szCs w:val="28"/>
          <w:lang w:val="uk-UA"/>
        </w:rPr>
        <w:t xml:space="preserve">  діє шкільна республіка «ТЕМП», до складу ради якої  входять лідери класних колективів.  Протягом року  було проведено 5 засідань. За ініціативою її членів були організовані такі проекти:</w:t>
      </w:r>
      <w:r w:rsidR="006D6727" w:rsidRPr="001E1157">
        <w:rPr>
          <w:rFonts w:ascii="Times New Roman" w:hAnsi="Times New Roman" w:cs="Times New Roman"/>
          <w:b w:val="0"/>
          <w:sz w:val="28"/>
          <w:szCs w:val="28"/>
          <w:lang w:val="uk-UA"/>
        </w:rPr>
        <w:t xml:space="preserve"> Д</w:t>
      </w:r>
      <w:r w:rsidRPr="001E1157">
        <w:rPr>
          <w:rFonts w:ascii="Times New Roman" w:hAnsi="Times New Roman" w:cs="Times New Roman"/>
          <w:b w:val="0"/>
          <w:sz w:val="28"/>
          <w:szCs w:val="28"/>
          <w:lang w:val="uk-UA"/>
        </w:rPr>
        <w:t xml:space="preserve">ень учнівського самоврядування, заходи з відзначення знаменних дат, акцій, тижні «Здоров’я», «Увага діти на дорозі» та ін. </w:t>
      </w:r>
    </w:p>
    <w:p w:rsidR="000F37D9" w:rsidRPr="001E1157" w:rsidRDefault="006D6727"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Розвинутий в закладі  волонтерський рух.  Учні приймали</w:t>
      </w:r>
      <w:r w:rsidR="000F37D9" w:rsidRPr="001E1157">
        <w:rPr>
          <w:rFonts w:ascii="Times New Roman" w:hAnsi="Times New Roman" w:cs="Times New Roman"/>
          <w:b w:val="0"/>
          <w:sz w:val="28"/>
          <w:szCs w:val="28"/>
          <w:lang w:val="uk-UA"/>
        </w:rPr>
        <w:t xml:space="preserve">  активну участь у акціях «Милосердя», «Серце до серця», «Не будь байдужим», «Допоможи воїнам» та ін.</w:t>
      </w:r>
    </w:p>
    <w:p w:rsidR="000F37D9" w:rsidRPr="001E1157" w:rsidRDefault="000F37D9" w:rsidP="006A6F12">
      <w:pPr>
        <w:spacing w:line="276" w:lineRule="auto"/>
        <w:ind w:firstLine="567"/>
        <w:jc w:val="center"/>
        <w:rPr>
          <w:rFonts w:ascii="Times New Roman" w:hAnsi="Times New Roman" w:cs="Times New Roman"/>
          <w:b w:val="0"/>
          <w:i/>
          <w:sz w:val="28"/>
          <w:szCs w:val="28"/>
          <w:lang w:val="uk-UA"/>
        </w:rPr>
      </w:pPr>
      <w:r w:rsidRPr="001E1157">
        <w:rPr>
          <w:rFonts w:ascii="Times New Roman" w:hAnsi="Times New Roman" w:cs="Times New Roman"/>
          <w:b w:val="0"/>
          <w:i/>
          <w:sz w:val="28"/>
          <w:szCs w:val="28"/>
          <w:lang w:val="uk-UA"/>
        </w:rPr>
        <w:t>Дотримання правопорядку неповнолітніми та вжиті заходи щодо попередження правопорушень з їх боку</w:t>
      </w:r>
    </w:p>
    <w:p w:rsidR="000F37D9" w:rsidRPr="001E1157" w:rsidRDefault="000F37D9" w:rsidP="006A6F12">
      <w:pPr>
        <w:spacing w:line="276" w:lineRule="auto"/>
        <w:ind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Відповідно до закону України «Про освіту», на виконання «Комплексної програми профілактики правопорушень», з метою прищеплення поваги до Конституції, прав і свобод людини, попередження правопорушень серед учнів, формування свідомої громадської відповідальності, дисциплінованості учнів у школі проводиться відповідна робота з попередження злочинності серед неповнолітніх.</w:t>
      </w:r>
    </w:p>
    <w:p w:rsidR="000F37D9" w:rsidRPr="001E1157" w:rsidRDefault="000F37D9" w:rsidP="006A6F12">
      <w:pPr>
        <w:spacing w:line="276" w:lineRule="auto"/>
        <w:ind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Протягом року виховна робота класних керівників та адміністрації школи була спрямована на формування правової культури учнів. Робота з попередження злочинності і правопорушень, запобігання дитячій бездоглядності тісно пов’</w:t>
      </w:r>
      <w:r w:rsidR="006D6727" w:rsidRPr="001E1157">
        <w:rPr>
          <w:rFonts w:ascii="Times New Roman" w:hAnsi="Times New Roman" w:cs="Times New Roman"/>
          <w:b w:val="0"/>
          <w:sz w:val="28"/>
          <w:szCs w:val="28"/>
          <w:lang w:val="uk-UA"/>
        </w:rPr>
        <w:t>язана з питаннями правоосвітньої</w:t>
      </w:r>
      <w:r w:rsidRPr="001E1157">
        <w:rPr>
          <w:rFonts w:ascii="Times New Roman" w:hAnsi="Times New Roman" w:cs="Times New Roman"/>
          <w:b w:val="0"/>
          <w:sz w:val="28"/>
          <w:szCs w:val="28"/>
          <w:lang w:val="uk-UA"/>
        </w:rPr>
        <w:t xml:space="preserve"> роботи. Реалізація завдань з питання профілактики злочинності та превентивного виховання розглядалися на засіданнях педагогічної ради, нарадах при директорові, МО класних керівників та  батьківських зборах.</w:t>
      </w:r>
    </w:p>
    <w:p w:rsidR="000F37D9" w:rsidRPr="001E1157" w:rsidRDefault="000F37D9" w:rsidP="006A6F12">
      <w:pPr>
        <w:spacing w:line="276" w:lineRule="auto"/>
        <w:ind w:right="-1"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Для проведення профілактичної роботи в школі створена </w:t>
      </w:r>
      <w:r w:rsidRPr="001E1157">
        <w:rPr>
          <w:rFonts w:ascii="Times New Roman" w:hAnsi="Times New Roman" w:cs="Times New Roman"/>
          <w:b w:val="0"/>
          <w:color w:val="0D0D0D"/>
          <w:sz w:val="28"/>
          <w:szCs w:val="28"/>
          <w:lang w:val="uk-UA" w:eastAsia="uk-UA"/>
        </w:rPr>
        <w:t>комісія з педагогічного, психологічного та соціального супроводу учнів із сімей, які опинились в складних життєвих обставинах</w:t>
      </w:r>
      <w:r w:rsidRPr="001E1157">
        <w:rPr>
          <w:rFonts w:ascii="Times New Roman" w:hAnsi="Times New Roman" w:cs="Times New Roman"/>
          <w:b w:val="0"/>
          <w:sz w:val="28"/>
          <w:szCs w:val="28"/>
          <w:lang w:val="uk-UA"/>
        </w:rPr>
        <w:t xml:space="preserve">. Соціальний паспорт школи поновлювався двічі на рік. </w:t>
      </w:r>
    </w:p>
    <w:p w:rsidR="000F37D9" w:rsidRPr="001E1157" w:rsidRDefault="000F37D9" w:rsidP="006A6F12">
      <w:pPr>
        <w:spacing w:line="276" w:lineRule="auto"/>
        <w:ind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За планами роботи школи проводились заходи з профілактики негативних звичок, тютюнопаління, вживання алкогольних напоїв, фактів агресії та жорстокого поводження в учнівсь</w:t>
      </w:r>
      <w:r w:rsidR="006D6727" w:rsidRPr="001E1157">
        <w:rPr>
          <w:rFonts w:ascii="Times New Roman" w:hAnsi="Times New Roman" w:cs="Times New Roman"/>
          <w:b w:val="0"/>
          <w:sz w:val="28"/>
          <w:szCs w:val="28"/>
          <w:lang w:val="uk-UA"/>
        </w:rPr>
        <w:t xml:space="preserve">кому середовищі. Протягом року </w:t>
      </w:r>
      <w:r w:rsidR="00590554" w:rsidRPr="001E1157">
        <w:rPr>
          <w:rFonts w:ascii="Times New Roman" w:hAnsi="Times New Roman" w:cs="Times New Roman"/>
          <w:b w:val="0"/>
          <w:sz w:val="28"/>
          <w:szCs w:val="28"/>
          <w:lang w:val="uk-UA"/>
        </w:rPr>
        <w:t>було</w:t>
      </w:r>
      <w:r w:rsidRPr="001E1157">
        <w:rPr>
          <w:rFonts w:ascii="Times New Roman" w:hAnsi="Times New Roman" w:cs="Times New Roman"/>
          <w:b w:val="0"/>
          <w:sz w:val="28"/>
          <w:szCs w:val="28"/>
          <w:lang w:val="uk-UA"/>
        </w:rPr>
        <w:t xml:space="preserve"> проведено Дні здоров'я з метою профілактики негативних явищ та пропаганди здорового способу життя.</w:t>
      </w:r>
    </w:p>
    <w:p w:rsidR="000F37D9" w:rsidRPr="001E1157" w:rsidRDefault="00590554" w:rsidP="006A6F12">
      <w:pPr>
        <w:tabs>
          <w:tab w:val="left" w:pos="993"/>
          <w:tab w:val="left" w:pos="7740"/>
        </w:tabs>
        <w:spacing w:line="276" w:lineRule="auto"/>
        <w:ind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 ході проведення Тижня правових знань</w:t>
      </w:r>
      <w:r w:rsidR="000F37D9" w:rsidRPr="001E1157">
        <w:rPr>
          <w:rFonts w:ascii="Times New Roman" w:hAnsi="Times New Roman" w:cs="Times New Roman"/>
          <w:b w:val="0"/>
          <w:sz w:val="28"/>
          <w:szCs w:val="28"/>
          <w:lang w:val="uk-UA"/>
        </w:rPr>
        <w:t xml:space="preserve"> учні взяли участь у виховних заходах, зустрічах за круглим столом, правовому </w:t>
      </w:r>
      <w:r w:rsidRPr="001E1157">
        <w:rPr>
          <w:rFonts w:ascii="Times New Roman" w:hAnsi="Times New Roman" w:cs="Times New Roman"/>
          <w:b w:val="0"/>
          <w:sz w:val="28"/>
          <w:szCs w:val="28"/>
          <w:lang w:val="uk-UA"/>
        </w:rPr>
        <w:t>брейн – ринзі та інших  заходах. Проведено також Т</w:t>
      </w:r>
      <w:r w:rsidR="000F37D9" w:rsidRPr="001E1157">
        <w:rPr>
          <w:rFonts w:ascii="Times New Roman" w:hAnsi="Times New Roman" w:cs="Times New Roman"/>
          <w:b w:val="0"/>
          <w:sz w:val="28"/>
          <w:szCs w:val="28"/>
          <w:lang w:val="uk-UA"/>
        </w:rPr>
        <w:t xml:space="preserve">ижні безпеки дорожнього руху, </w:t>
      </w:r>
      <w:r w:rsidRPr="001E1157">
        <w:rPr>
          <w:rFonts w:ascii="Times New Roman" w:hAnsi="Times New Roman" w:cs="Times New Roman"/>
          <w:b w:val="0"/>
          <w:sz w:val="28"/>
          <w:szCs w:val="28"/>
          <w:lang w:val="uk-UA"/>
        </w:rPr>
        <w:t>біології, хімії, основ здоров’я</w:t>
      </w:r>
      <w:r w:rsidR="000F37D9" w:rsidRPr="001E1157">
        <w:rPr>
          <w:rFonts w:ascii="Times New Roman" w:hAnsi="Times New Roman" w:cs="Times New Roman"/>
          <w:b w:val="0"/>
          <w:sz w:val="28"/>
          <w:szCs w:val="28"/>
          <w:lang w:val="uk-UA"/>
        </w:rPr>
        <w:t xml:space="preserve"> з метою профілактики наркоманії, алкоголізму, тютюнокуріння та безпечної поведінки. </w:t>
      </w:r>
    </w:p>
    <w:p w:rsidR="00590554" w:rsidRPr="001E1157" w:rsidRDefault="000F37D9" w:rsidP="006A6F12">
      <w:pPr>
        <w:spacing w:line="276" w:lineRule="auto"/>
        <w:ind w:right="-1"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Протягом року проводилася робота з метою профілактики негативних явищ та протиправної поведінки в учнівському середовищі. Школярі залучалися до участі у різноманітних виховних заходах, конкурсах, змаганнях, вікторинах та екскурсіях. По цьому питанню проводиться робота з батьками: організовано </w:t>
      </w:r>
      <w:r w:rsidRPr="001E1157">
        <w:rPr>
          <w:rFonts w:ascii="Times New Roman" w:hAnsi="Times New Roman" w:cs="Times New Roman"/>
          <w:b w:val="0"/>
          <w:sz w:val="28"/>
          <w:szCs w:val="28"/>
          <w:lang w:val="uk-UA"/>
        </w:rPr>
        <w:lastRenderedPageBreak/>
        <w:t>батьківські лекторії, висвітлюються питання профілактики негативних явищ серед учнів на класних батьківських зборах, під час індивідуальних бесід,  індивідуальна робота з батьками, які потрапили в складні життєві обставини  та з учнями соціально нез</w:t>
      </w:r>
      <w:r w:rsidR="00590554" w:rsidRPr="001E1157">
        <w:rPr>
          <w:rFonts w:ascii="Times New Roman" w:hAnsi="Times New Roman" w:cs="Times New Roman"/>
          <w:b w:val="0"/>
          <w:sz w:val="28"/>
          <w:szCs w:val="28"/>
          <w:lang w:val="uk-UA"/>
        </w:rPr>
        <w:t>ахищених категорій</w:t>
      </w:r>
      <w:r w:rsidRPr="001E1157">
        <w:rPr>
          <w:rFonts w:ascii="Times New Roman" w:hAnsi="Times New Roman" w:cs="Times New Roman"/>
          <w:b w:val="0"/>
          <w:sz w:val="28"/>
          <w:szCs w:val="28"/>
          <w:lang w:val="uk-UA"/>
        </w:rPr>
        <w:t xml:space="preserve">. </w:t>
      </w:r>
    </w:p>
    <w:p w:rsidR="000F37D9" w:rsidRPr="001E1157" w:rsidRDefault="000F37D9" w:rsidP="006A6F12">
      <w:pPr>
        <w:spacing w:line="276" w:lineRule="auto"/>
        <w:ind w:right="-1"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На виконання Закону «Про </w:t>
      </w:r>
      <w:r w:rsidR="0071257F" w:rsidRPr="001E1157">
        <w:rPr>
          <w:rFonts w:ascii="Times New Roman" w:hAnsi="Times New Roman" w:cs="Times New Roman"/>
          <w:b w:val="0"/>
          <w:sz w:val="28"/>
          <w:szCs w:val="28"/>
          <w:lang w:val="uk-UA"/>
        </w:rPr>
        <w:t xml:space="preserve">повну загальну </w:t>
      </w:r>
      <w:r w:rsidRPr="001E1157">
        <w:rPr>
          <w:rFonts w:ascii="Times New Roman" w:hAnsi="Times New Roman" w:cs="Times New Roman"/>
          <w:b w:val="0"/>
          <w:sz w:val="28"/>
          <w:szCs w:val="28"/>
          <w:lang w:val="uk-UA"/>
        </w:rPr>
        <w:t>середню освіту» до плану роботи школи на 2021 – 2022 навчальний рік включені заходи правоосвітницького</w:t>
      </w:r>
      <w:r w:rsidR="00590554" w:rsidRPr="001E1157">
        <w:rPr>
          <w:rFonts w:ascii="Times New Roman" w:hAnsi="Times New Roman" w:cs="Times New Roman"/>
          <w:b w:val="0"/>
          <w:sz w:val="28"/>
          <w:szCs w:val="28"/>
          <w:lang w:val="uk-UA"/>
        </w:rPr>
        <w:t xml:space="preserve"> </w:t>
      </w:r>
      <w:r w:rsidRPr="001E1157">
        <w:rPr>
          <w:rFonts w:ascii="Times New Roman" w:hAnsi="Times New Roman" w:cs="Times New Roman"/>
          <w:b w:val="0"/>
          <w:sz w:val="28"/>
          <w:szCs w:val="28"/>
          <w:lang w:val="uk-UA"/>
        </w:rPr>
        <w:t>та превентивного характеру. Окремо складений план спільних заходів з попередження</w:t>
      </w:r>
      <w:r w:rsidR="00D124B7" w:rsidRPr="001E1157">
        <w:rPr>
          <w:rFonts w:ascii="Times New Roman" w:hAnsi="Times New Roman" w:cs="Times New Roman"/>
          <w:b w:val="0"/>
          <w:sz w:val="28"/>
          <w:szCs w:val="28"/>
          <w:lang w:val="uk-UA"/>
        </w:rPr>
        <w:t xml:space="preserve"> та профілактики правопорушень. </w:t>
      </w:r>
      <w:r w:rsidRPr="001E1157">
        <w:rPr>
          <w:rFonts w:ascii="Times New Roman" w:hAnsi="Times New Roman" w:cs="Times New Roman"/>
          <w:b w:val="0"/>
          <w:sz w:val="28"/>
          <w:szCs w:val="28"/>
          <w:lang w:val="uk-UA"/>
        </w:rPr>
        <w:t>Класними керівниками проводився</w:t>
      </w:r>
      <w:r w:rsidR="00D124B7" w:rsidRPr="001E1157">
        <w:rPr>
          <w:rFonts w:ascii="Times New Roman" w:hAnsi="Times New Roman" w:cs="Times New Roman"/>
          <w:b w:val="0"/>
          <w:sz w:val="28"/>
          <w:szCs w:val="28"/>
          <w:lang w:val="uk-UA"/>
        </w:rPr>
        <w:t xml:space="preserve"> облік відвідування занять</w:t>
      </w:r>
      <w:r w:rsidRPr="001E1157">
        <w:rPr>
          <w:rFonts w:ascii="Times New Roman" w:hAnsi="Times New Roman" w:cs="Times New Roman"/>
          <w:b w:val="0"/>
          <w:sz w:val="28"/>
          <w:szCs w:val="28"/>
          <w:lang w:val="uk-UA"/>
        </w:rPr>
        <w:t xml:space="preserve"> і контролювалося</w:t>
      </w:r>
      <w:r w:rsidR="00661364" w:rsidRPr="001E1157">
        <w:rPr>
          <w:rFonts w:ascii="Times New Roman" w:hAnsi="Times New Roman" w:cs="Times New Roman"/>
          <w:b w:val="0"/>
          <w:sz w:val="28"/>
          <w:szCs w:val="28"/>
          <w:lang w:val="uk-UA"/>
        </w:rPr>
        <w:t xml:space="preserve"> питання відсутності учнів без </w:t>
      </w:r>
      <w:r w:rsidRPr="001E1157">
        <w:rPr>
          <w:rFonts w:ascii="Times New Roman" w:hAnsi="Times New Roman" w:cs="Times New Roman"/>
          <w:b w:val="0"/>
          <w:sz w:val="28"/>
          <w:szCs w:val="28"/>
          <w:lang w:val="uk-UA"/>
        </w:rPr>
        <w:t>поважних</w:t>
      </w:r>
      <w:r w:rsidR="00661364" w:rsidRPr="001E1157">
        <w:rPr>
          <w:rFonts w:ascii="Times New Roman" w:hAnsi="Times New Roman" w:cs="Times New Roman"/>
          <w:b w:val="0"/>
          <w:sz w:val="28"/>
          <w:szCs w:val="28"/>
          <w:lang w:val="uk-UA"/>
        </w:rPr>
        <w:t xml:space="preserve"> причин. Учкомом закладу</w:t>
      </w:r>
      <w:r w:rsidRPr="001E1157">
        <w:rPr>
          <w:rFonts w:ascii="Times New Roman" w:hAnsi="Times New Roman" w:cs="Times New Roman"/>
          <w:b w:val="0"/>
          <w:sz w:val="28"/>
          <w:szCs w:val="28"/>
          <w:lang w:val="uk-UA"/>
        </w:rPr>
        <w:t xml:space="preserve"> організовано контроль за порушник</w:t>
      </w:r>
      <w:r w:rsidR="00661364" w:rsidRPr="001E1157">
        <w:rPr>
          <w:rFonts w:ascii="Times New Roman" w:hAnsi="Times New Roman" w:cs="Times New Roman"/>
          <w:b w:val="0"/>
          <w:sz w:val="28"/>
          <w:szCs w:val="28"/>
          <w:lang w:val="uk-UA"/>
        </w:rPr>
        <w:t>ами дисципліни та учнями, які запізнюються</w:t>
      </w:r>
      <w:r w:rsidRPr="001E1157">
        <w:rPr>
          <w:rFonts w:ascii="Times New Roman" w:hAnsi="Times New Roman" w:cs="Times New Roman"/>
          <w:b w:val="0"/>
          <w:sz w:val="28"/>
          <w:szCs w:val="28"/>
          <w:lang w:val="uk-UA"/>
        </w:rPr>
        <w:t xml:space="preserve">. </w:t>
      </w:r>
    </w:p>
    <w:p w:rsidR="000F37D9" w:rsidRPr="001E1157" w:rsidRDefault="00661364" w:rsidP="006A6F12">
      <w:pPr>
        <w:spacing w:line="276" w:lineRule="auto"/>
        <w:ind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На</w:t>
      </w:r>
      <w:r w:rsidR="000F37D9" w:rsidRPr="001E1157">
        <w:rPr>
          <w:rFonts w:ascii="Times New Roman" w:hAnsi="Times New Roman" w:cs="Times New Roman"/>
          <w:b w:val="0"/>
          <w:sz w:val="28"/>
          <w:szCs w:val="28"/>
          <w:lang w:val="uk-UA"/>
        </w:rPr>
        <w:t xml:space="preserve"> стендах оновлюється інформація з актуальних питань щодо правової освіти, куточки з адресною допомогою служб підтримки та довіри та профілактики здорового способу життя. </w:t>
      </w:r>
    </w:p>
    <w:p w:rsidR="000F37D9" w:rsidRPr="001E1157" w:rsidRDefault="000F37D9" w:rsidP="006A6F12">
      <w:pPr>
        <w:spacing w:line="276" w:lineRule="auto"/>
        <w:jc w:val="center"/>
        <w:rPr>
          <w:rFonts w:ascii="Times New Roman" w:hAnsi="Times New Roman" w:cs="Times New Roman"/>
          <w:b w:val="0"/>
          <w:i/>
          <w:sz w:val="28"/>
          <w:szCs w:val="28"/>
          <w:lang w:val="uk-UA"/>
        </w:rPr>
      </w:pPr>
      <w:r w:rsidRPr="001E1157">
        <w:rPr>
          <w:rFonts w:ascii="Times New Roman" w:hAnsi="Times New Roman" w:cs="Times New Roman"/>
          <w:b w:val="0"/>
          <w:i/>
          <w:sz w:val="28"/>
          <w:szCs w:val="28"/>
          <w:lang w:val="uk-UA"/>
        </w:rPr>
        <w:t>Соціальний захист</w:t>
      </w:r>
    </w:p>
    <w:p w:rsidR="000F37D9" w:rsidRPr="001E1157" w:rsidRDefault="000F37D9" w:rsidP="006A6F12">
      <w:pPr>
        <w:spacing w:line="276" w:lineRule="auto"/>
        <w:ind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У 2021 – 2022 навчальному році </w:t>
      </w:r>
      <w:r w:rsidR="00661364" w:rsidRPr="001E1157">
        <w:rPr>
          <w:rFonts w:ascii="Times New Roman" w:hAnsi="Times New Roman" w:cs="Times New Roman"/>
          <w:b w:val="0"/>
          <w:sz w:val="28"/>
          <w:szCs w:val="28"/>
          <w:lang w:val="uk-UA"/>
        </w:rPr>
        <w:t>робота</w:t>
      </w:r>
      <w:r w:rsidRPr="001E1157">
        <w:rPr>
          <w:rFonts w:ascii="Times New Roman" w:hAnsi="Times New Roman" w:cs="Times New Roman"/>
          <w:b w:val="0"/>
          <w:sz w:val="28"/>
          <w:szCs w:val="28"/>
          <w:lang w:val="uk-UA"/>
        </w:rPr>
        <w:t xml:space="preserve"> з питань соціального</w:t>
      </w:r>
      <w:r w:rsidR="00661364" w:rsidRPr="001E1157">
        <w:rPr>
          <w:rFonts w:ascii="Times New Roman" w:hAnsi="Times New Roman" w:cs="Times New Roman"/>
          <w:b w:val="0"/>
          <w:sz w:val="28"/>
          <w:szCs w:val="28"/>
          <w:lang w:val="uk-UA"/>
        </w:rPr>
        <w:t xml:space="preserve"> захисту незахищених категорій </w:t>
      </w:r>
      <w:r w:rsidRPr="001E1157">
        <w:rPr>
          <w:rFonts w:ascii="Times New Roman" w:hAnsi="Times New Roman" w:cs="Times New Roman"/>
          <w:b w:val="0"/>
          <w:sz w:val="28"/>
          <w:szCs w:val="28"/>
          <w:lang w:val="uk-UA"/>
        </w:rPr>
        <w:t xml:space="preserve">дітей </w:t>
      </w:r>
      <w:r w:rsidR="00661364" w:rsidRPr="001E1157">
        <w:rPr>
          <w:rFonts w:ascii="Times New Roman" w:hAnsi="Times New Roman" w:cs="Times New Roman"/>
          <w:b w:val="0"/>
          <w:sz w:val="28"/>
          <w:szCs w:val="28"/>
          <w:lang w:val="uk-UA"/>
        </w:rPr>
        <w:t xml:space="preserve">була спланована </w:t>
      </w:r>
      <w:r w:rsidRPr="001E1157">
        <w:rPr>
          <w:rFonts w:ascii="Times New Roman" w:hAnsi="Times New Roman" w:cs="Times New Roman"/>
          <w:b w:val="0"/>
          <w:sz w:val="28"/>
          <w:szCs w:val="28"/>
          <w:lang w:val="uk-UA"/>
        </w:rPr>
        <w:t>окремим розділом і керувалася каталогом урядових та галузевих документів, що забезпечують дотримання законодавства в галузі охорони дитинства, а саме: Законами України  «Про охорону дитинства», «Про державну допомогу сім’ям з дітьми»</w:t>
      </w:r>
      <w:r w:rsidR="00661364" w:rsidRPr="001E1157">
        <w:rPr>
          <w:rFonts w:ascii="Times New Roman" w:hAnsi="Times New Roman" w:cs="Times New Roman"/>
          <w:b w:val="0"/>
          <w:sz w:val="28"/>
          <w:szCs w:val="28"/>
          <w:lang w:val="uk-UA"/>
        </w:rPr>
        <w:t xml:space="preserve">, Постановою Кабінету Міністрів </w:t>
      </w:r>
      <w:r w:rsidRPr="001E1157">
        <w:rPr>
          <w:rFonts w:ascii="Times New Roman" w:hAnsi="Times New Roman" w:cs="Times New Roman"/>
          <w:b w:val="0"/>
          <w:sz w:val="28"/>
          <w:szCs w:val="28"/>
          <w:lang w:val="uk-UA"/>
        </w:rPr>
        <w:t xml:space="preserve">України «Про організацію харчування окремих категорій у загальноосвітніх закладах» тощо. </w:t>
      </w:r>
    </w:p>
    <w:p w:rsidR="000F37D9" w:rsidRPr="001E1157" w:rsidRDefault="000F37D9" w:rsidP="006A6F12">
      <w:pPr>
        <w:spacing w:line="276" w:lineRule="auto"/>
        <w:ind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Протягом начального року робота закладу була спрямована на створення умов для розвитку творчої особистості як громадянина України, формування майбутнього покоління здатного створювати цінності громадянського суспільства, виховання національної культури, утворення принципів загальнолюдської моралі. Пріоритетними напрямками та принципами у навчанні та вихованні дітей соціально незахищених категорій є:</w:t>
      </w:r>
    </w:p>
    <w:p w:rsidR="000F37D9" w:rsidRPr="001E1157" w:rsidRDefault="000F37D9" w:rsidP="006A6F12">
      <w:pPr>
        <w:keepNext/>
        <w:widowControl/>
        <w:numPr>
          <w:ilvl w:val="0"/>
          <w:numId w:val="10"/>
        </w:numPr>
        <w:autoSpaceDE/>
        <w:autoSpaceDN/>
        <w:adjustRightInd/>
        <w:spacing w:line="276" w:lineRule="auto"/>
        <w:contextualSpacing/>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виховання свідом</w:t>
      </w:r>
      <w:r w:rsidR="00661364" w:rsidRPr="001E1157">
        <w:rPr>
          <w:rFonts w:ascii="Times New Roman" w:hAnsi="Times New Roman" w:cs="Times New Roman"/>
          <w:b w:val="0"/>
          <w:sz w:val="28"/>
          <w:szCs w:val="28"/>
          <w:lang w:val="uk-UA"/>
        </w:rPr>
        <w:t>ого ставлення до свого здоров'я;</w:t>
      </w:r>
      <w:r w:rsidRPr="001E1157">
        <w:rPr>
          <w:rFonts w:ascii="Times New Roman" w:hAnsi="Times New Roman" w:cs="Times New Roman"/>
          <w:b w:val="0"/>
          <w:sz w:val="28"/>
          <w:szCs w:val="28"/>
          <w:lang w:val="uk-UA"/>
        </w:rPr>
        <w:t xml:space="preserve"> </w:t>
      </w:r>
    </w:p>
    <w:p w:rsidR="000F37D9" w:rsidRPr="001E1157" w:rsidRDefault="000F37D9" w:rsidP="006A6F12">
      <w:pPr>
        <w:keepNext/>
        <w:widowControl/>
        <w:numPr>
          <w:ilvl w:val="0"/>
          <w:numId w:val="10"/>
        </w:numPr>
        <w:autoSpaceDE/>
        <w:autoSpaceDN/>
        <w:adjustRightInd/>
        <w:spacing w:line="276" w:lineRule="auto"/>
        <w:contextualSpacing/>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формування засад здорового способу життя;</w:t>
      </w:r>
    </w:p>
    <w:p w:rsidR="000F37D9" w:rsidRPr="001E1157" w:rsidRDefault="000F37D9" w:rsidP="006A6F12">
      <w:pPr>
        <w:keepNext/>
        <w:widowControl/>
        <w:numPr>
          <w:ilvl w:val="0"/>
          <w:numId w:val="10"/>
        </w:numPr>
        <w:autoSpaceDE/>
        <w:autoSpaceDN/>
        <w:adjustRightInd/>
        <w:spacing w:line="276" w:lineRule="auto"/>
        <w:contextualSpacing/>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індивідуальний підхід до кожної дитини; гармонія інтересів, потреб і бажань учнів;</w:t>
      </w:r>
    </w:p>
    <w:p w:rsidR="000F37D9" w:rsidRPr="001E1157" w:rsidRDefault="000F37D9" w:rsidP="006A6F12">
      <w:pPr>
        <w:keepNext/>
        <w:widowControl/>
        <w:numPr>
          <w:ilvl w:val="0"/>
          <w:numId w:val="10"/>
        </w:numPr>
        <w:autoSpaceDE/>
        <w:autoSpaceDN/>
        <w:adjustRightInd/>
        <w:spacing w:line="276" w:lineRule="auto"/>
        <w:contextualSpacing/>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виховання патріотизму, громадських якостей особистості.</w:t>
      </w:r>
    </w:p>
    <w:p w:rsidR="000F37D9" w:rsidRPr="001E1157" w:rsidRDefault="000F37D9"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Створено банк даних соціально незахищених категорій дітей. На к</w:t>
      </w:r>
      <w:r w:rsidR="00661364" w:rsidRPr="001E1157">
        <w:rPr>
          <w:rFonts w:ascii="Times New Roman" w:hAnsi="Times New Roman" w:cs="Times New Roman"/>
          <w:b w:val="0"/>
          <w:sz w:val="28"/>
          <w:szCs w:val="28"/>
          <w:lang w:val="uk-UA"/>
        </w:rPr>
        <w:t>інець навчального року в закладі освіти</w:t>
      </w:r>
      <w:r w:rsidRPr="001E1157">
        <w:rPr>
          <w:rFonts w:ascii="Times New Roman" w:hAnsi="Times New Roman" w:cs="Times New Roman"/>
          <w:b w:val="0"/>
          <w:sz w:val="28"/>
          <w:szCs w:val="28"/>
          <w:lang w:val="uk-UA"/>
        </w:rPr>
        <w:t xml:space="preserve"> навчалося 202 учні. З них:</w:t>
      </w:r>
    </w:p>
    <w:p w:rsidR="000F37D9" w:rsidRPr="001E1157" w:rsidRDefault="00661364" w:rsidP="006A6F12">
      <w:pPr>
        <w:widowControl/>
        <w:numPr>
          <w:ilvl w:val="0"/>
          <w:numId w:val="10"/>
        </w:numPr>
        <w:autoSpaceDE/>
        <w:autoSpaceDN/>
        <w:adjustRightInd/>
        <w:spacing w:line="276" w:lineRule="auto"/>
        <w:contextualSpacing/>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дітей з інвалідністю</w:t>
      </w:r>
      <w:r w:rsidR="000F37D9" w:rsidRPr="001E1157">
        <w:rPr>
          <w:rFonts w:ascii="Times New Roman" w:hAnsi="Times New Roman" w:cs="Times New Roman"/>
          <w:b w:val="0"/>
          <w:sz w:val="28"/>
          <w:szCs w:val="28"/>
          <w:lang w:val="uk-UA"/>
        </w:rPr>
        <w:t xml:space="preserve"> – 7;</w:t>
      </w:r>
    </w:p>
    <w:p w:rsidR="000F37D9" w:rsidRPr="001E1157" w:rsidRDefault="000F37D9" w:rsidP="006A6F12">
      <w:pPr>
        <w:widowControl/>
        <w:numPr>
          <w:ilvl w:val="0"/>
          <w:numId w:val="10"/>
        </w:numPr>
        <w:autoSpaceDE/>
        <w:autoSpaceDN/>
        <w:adjustRightInd/>
        <w:spacing w:line="276" w:lineRule="auto"/>
        <w:contextualSpacing/>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дітей – сиріт – 2;</w:t>
      </w:r>
    </w:p>
    <w:p w:rsidR="000F37D9" w:rsidRPr="001E1157" w:rsidRDefault="000F37D9" w:rsidP="006A6F12">
      <w:pPr>
        <w:widowControl/>
        <w:numPr>
          <w:ilvl w:val="0"/>
          <w:numId w:val="10"/>
        </w:numPr>
        <w:autoSpaceDE/>
        <w:autoSpaceDN/>
        <w:adjustRightInd/>
        <w:spacing w:line="276" w:lineRule="auto"/>
        <w:contextualSpacing/>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діти учасників </w:t>
      </w:r>
      <w:r w:rsidR="00661364" w:rsidRPr="001E1157">
        <w:rPr>
          <w:rFonts w:ascii="Times New Roman" w:hAnsi="Times New Roman" w:cs="Times New Roman"/>
          <w:b w:val="0"/>
          <w:sz w:val="28"/>
          <w:szCs w:val="28"/>
          <w:lang w:val="uk-UA"/>
        </w:rPr>
        <w:t>АТО\</w:t>
      </w:r>
      <w:r w:rsidRPr="001E1157">
        <w:rPr>
          <w:rFonts w:ascii="Times New Roman" w:hAnsi="Times New Roman" w:cs="Times New Roman"/>
          <w:b w:val="0"/>
          <w:sz w:val="28"/>
          <w:szCs w:val="28"/>
          <w:lang w:val="uk-UA"/>
        </w:rPr>
        <w:t>ООС – 7;</w:t>
      </w:r>
    </w:p>
    <w:p w:rsidR="000F37D9" w:rsidRPr="001E1157" w:rsidRDefault="000F37D9" w:rsidP="006A6F12">
      <w:pPr>
        <w:widowControl/>
        <w:numPr>
          <w:ilvl w:val="0"/>
          <w:numId w:val="10"/>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дітей з малозабезпечених сімей – 5;</w:t>
      </w:r>
    </w:p>
    <w:p w:rsidR="000F37D9" w:rsidRPr="001E1157" w:rsidRDefault="000F37D9" w:rsidP="006A6F12">
      <w:pPr>
        <w:keepNext/>
        <w:widowControl/>
        <w:numPr>
          <w:ilvl w:val="0"/>
          <w:numId w:val="10"/>
        </w:numPr>
        <w:autoSpaceDE/>
        <w:autoSpaceDN/>
        <w:adjustRightInd/>
        <w:spacing w:line="276" w:lineRule="auto"/>
        <w:contextualSpacing/>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дітей з багатодітних сімей – 58;</w:t>
      </w:r>
    </w:p>
    <w:p w:rsidR="000F37D9" w:rsidRPr="001E1157" w:rsidRDefault="00661364"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          Адміністрація</w:t>
      </w:r>
      <w:r w:rsidR="000F37D9" w:rsidRPr="001E1157">
        <w:rPr>
          <w:rFonts w:ascii="Times New Roman" w:hAnsi="Times New Roman" w:cs="Times New Roman"/>
          <w:b w:val="0"/>
          <w:sz w:val="28"/>
          <w:szCs w:val="28"/>
          <w:lang w:val="uk-UA"/>
        </w:rPr>
        <w:t xml:space="preserve"> приділяє увагу організації виховної роботи класних </w:t>
      </w:r>
      <w:r w:rsidR="000F37D9" w:rsidRPr="001E1157">
        <w:rPr>
          <w:rFonts w:ascii="Times New Roman" w:hAnsi="Times New Roman" w:cs="Times New Roman"/>
          <w:b w:val="0"/>
          <w:sz w:val="28"/>
          <w:szCs w:val="28"/>
          <w:lang w:val="uk-UA"/>
        </w:rPr>
        <w:lastRenderedPageBreak/>
        <w:t>керівників з дітьми соціально незахищених категорій. Реалізація завдань з виховної роботи розглядається на засіданнях педагогічної ради, МО класних керівників</w:t>
      </w:r>
      <w:r w:rsidR="000F37D9" w:rsidRPr="001E1157">
        <w:rPr>
          <w:rFonts w:ascii="Times New Roman" w:hAnsi="Times New Roman" w:cs="Times New Roman"/>
          <w:b w:val="0"/>
          <w:color w:val="333300"/>
          <w:sz w:val="28"/>
          <w:szCs w:val="28"/>
          <w:lang w:val="uk-UA"/>
        </w:rPr>
        <w:t xml:space="preserve"> </w:t>
      </w:r>
      <w:r w:rsidR="000F37D9" w:rsidRPr="001E1157">
        <w:rPr>
          <w:rFonts w:ascii="Times New Roman" w:hAnsi="Times New Roman" w:cs="Times New Roman"/>
          <w:b w:val="0"/>
          <w:sz w:val="28"/>
          <w:szCs w:val="28"/>
          <w:lang w:val="uk-UA"/>
        </w:rPr>
        <w:t>та батьківських зборах.</w:t>
      </w:r>
    </w:p>
    <w:p w:rsidR="000F37D9" w:rsidRPr="001E1157" w:rsidRDefault="000F37D9" w:rsidP="006A6F12">
      <w:pPr>
        <w:spacing w:line="276" w:lineRule="auto"/>
        <w:ind w:firstLine="709"/>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w:t>
      </w:r>
      <w:r w:rsidR="00661364" w:rsidRPr="001E1157">
        <w:rPr>
          <w:rFonts w:ascii="Times New Roman" w:hAnsi="Times New Roman" w:cs="Times New Roman"/>
          <w:b w:val="0"/>
          <w:sz w:val="28"/>
          <w:szCs w:val="28"/>
          <w:lang w:val="uk-UA"/>
        </w:rPr>
        <w:t>отягом року адміністрацією</w:t>
      </w:r>
      <w:r w:rsidRPr="001E1157">
        <w:rPr>
          <w:rFonts w:ascii="Times New Roman" w:hAnsi="Times New Roman" w:cs="Times New Roman"/>
          <w:b w:val="0"/>
          <w:sz w:val="28"/>
          <w:szCs w:val="28"/>
          <w:lang w:val="uk-UA"/>
        </w:rPr>
        <w:t xml:space="preserve">, класними керівниками, вчителями - предметниками проводилась робота з батьками, діти яких відносяться до соціально незахищених категорій (відвідування, роз’яснення, індивідуальні бесіди з батьками на батьківських зборах, лекторіях,  тощо). </w:t>
      </w:r>
    </w:p>
    <w:p w:rsidR="000F37D9" w:rsidRPr="001E1157" w:rsidRDefault="000F37D9" w:rsidP="006A6F12">
      <w:pPr>
        <w:spacing w:line="276" w:lineRule="auto"/>
        <w:ind w:firstLine="709"/>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Документація  соціального обліку пільгового контингенту, щодо її ведення,  відповідає усім вимогам.  </w:t>
      </w:r>
    </w:p>
    <w:p w:rsidR="000F37D9" w:rsidRPr="001E1157" w:rsidRDefault="000F37D9" w:rsidP="006A6F12">
      <w:pPr>
        <w:spacing w:line="276" w:lineRule="auto"/>
        <w:jc w:val="center"/>
        <w:rPr>
          <w:rFonts w:ascii="Times New Roman" w:hAnsi="Times New Roman" w:cs="Times New Roman"/>
          <w:b w:val="0"/>
          <w:i/>
          <w:sz w:val="28"/>
          <w:szCs w:val="28"/>
          <w:lang w:val="uk-UA"/>
        </w:rPr>
      </w:pPr>
      <w:r w:rsidRPr="001E1157">
        <w:rPr>
          <w:rFonts w:ascii="Times New Roman" w:hAnsi="Times New Roman" w:cs="Times New Roman"/>
          <w:b w:val="0"/>
          <w:i/>
          <w:sz w:val="28"/>
          <w:szCs w:val="28"/>
          <w:lang w:val="uk-UA"/>
        </w:rPr>
        <w:t>Учнівське самоврядування</w:t>
      </w:r>
    </w:p>
    <w:p w:rsidR="000F37D9" w:rsidRPr="001E1157" w:rsidRDefault="00661364"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Керуючись </w:t>
      </w:r>
      <w:r w:rsidR="000F37D9" w:rsidRPr="001E1157">
        <w:rPr>
          <w:rFonts w:ascii="Times New Roman" w:hAnsi="Times New Roman" w:cs="Times New Roman"/>
          <w:b w:val="0"/>
          <w:sz w:val="28"/>
          <w:szCs w:val="28"/>
          <w:lang w:val="uk-UA"/>
        </w:rPr>
        <w:t xml:space="preserve">Конституцією України, законами України «Про </w:t>
      </w:r>
      <w:r w:rsidRPr="001E1157">
        <w:rPr>
          <w:rFonts w:ascii="Times New Roman" w:hAnsi="Times New Roman" w:cs="Times New Roman"/>
          <w:b w:val="0"/>
          <w:sz w:val="28"/>
          <w:szCs w:val="28"/>
          <w:lang w:val="uk-UA"/>
        </w:rPr>
        <w:t>повну загальну середню освіту», «</w:t>
      </w:r>
      <w:r w:rsidR="000F37D9" w:rsidRPr="001E1157">
        <w:rPr>
          <w:rFonts w:ascii="Times New Roman" w:hAnsi="Times New Roman" w:cs="Times New Roman"/>
          <w:b w:val="0"/>
          <w:sz w:val="28"/>
          <w:szCs w:val="28"/>
          <w:lang w:val="uk-UA"/>
        </w:rPr>
        <w:t>Про осві</w:t>
      </w:r>
      <w:r w:rsidRPr="001E1157">
        <w:rPr>
          <w:rFonts w:ascii="Times New Roman" w:hAnsi="Times New Roman" w:cs="Times New Roman"/>
          <w:b w:val="0"/>
          <w:sz w:val="28"/>
          <w:szCs w:val="28"/>
          <w:lang w:val="uk-UA"/>
        </w:rPr>
        <w:t>ту»</w:t>
      </w:r>
      <w:r w:rsidR="000F37D9" w:rsidRPr="001E1157">
        <w:rPr>
          <w:rFonts w:ascii="Times New Roman" w:hAnsi="Times New Roman" w:cs="Times New Roman"/>
          <w:b w:val="0"/>
          <w:sz w:val="28"/>
          <w:szCs w:val="28"/>
          <w:lang w:val="uk-UA"/>
        </w:rPr>
        <w:t>, відповідно до плану роботи у школі створено орган учнівського самоврядування «Шкільна учнівська республіка «ТЕМП». Робота учнівського самоврядування протягом 2021 – 2022  навчального ріку була спрямована на забезпечення і захист прав інтересів учнів, підвищення якості та інтересу учнів до знань, пропаганди здорового способу життя, запобігання негативних проявів в учнівському середовищі, організацію дозві</w:t>
      </w:r>
      <w:r w:rsidRPr="001E1157">
        <w:rPr>
          <w:rFonts w:ascii="Times New Roman" w:hAnsi="Times New Roman" w:cs="Times New Roman"/>
          <w:b w:val="0"/>
          <w:sz w:val="28"/>
          <w:szCs w:val="28"/>
          <w:lang w:val="uk-UA"/>
        </w:rPr>
        <w:t>лля</w:t>
      </w:r>
      <w:r w:rsidR="000F37D9" w:rsidRPr="001E1157">
        <w:rPr>
          <w:rFonts w:ascii="Times New Roman" w:hAnsi="Times New Roman" w:cs="Times New Roman"/>
          <w:b w:val="0"/>
          <w:sz w:val="28"/>
          <w:szCs w:val="28"/>
          <w:lang w:val="uk-UA"/>
        </w:rPr>
        <w:t>,</w:t>
      </w:r>
      <w:r w:rsidRPr="001E1157">
        <w:rPr>
          <w:rFonts w:ascii="Times New Roman" w:hAnsi="Times New Roman" w:cs="Times New Roman"/>
          <w:b w:val="0"/>
          <w:sz w:val="28"/>
          <w:szCs w:val="28"/>
          <w:lang w:val="uk-UA"/>
        </w:rPr>
        <w:t xml:space="preserve"> виконання державних, обласних </w:t>
      </w:r>
      <w:r w:rsidR="000F37D9" w:rsidRPr="001E1157">
        <w:rPr>
          <w:rFonts w:ascii="Times New Roman" w:hAnsi="Times New Roman" w:cs="Times New Roman"/>
          <w:b w:val="0"/>
          <w:sz w:val="28"/>
          <w:szCs w:val="28"/>
          <w:lang w:val="uk-UA"/>
        </w:rPr>
        <w:t>та районних програм і здійснювалася згідно з «Основними орієнтирами виховання учнів 1-11 класів загальноосвітніх навчальних закладів України».</w:t>
      </w:r>
    </w:p>
    <w:p w:rsidR="000F37D9" w:rsidRPr="001E1157" w:rsidRDefault="000F37D9" w:rsidP="006A6F12">
      <w:pPr>
        <w:spacing w:line="276" w:lineRule="auto"/>
        <w:ind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Організація учнівського самоврядування «ТЕМП» </w:t>
      </w:r>
      <w:r w:rsidR="00661364" w:rsidRPr="001E1157">
        <w:rPr>
          <w:rFonts w:ascii="Times New Roman" w:hAnsi="Times New Roman" w:cs="Times New Roman"/>
          <w:b w:val="0"/>
          <w:sz w:val="28"/>
          <w:szCs w:val="28"/>
          <w:lang w:val="uk-UA"/>
        </w:rPr>
        <w:t>об’єднує учнів 5 – 11 класів. На з</w:t>
      </w:r>
      <w:r w:rsidRPr="001E1157">
        <w:rPr>
          <w:rFonts w:ascii="Times New Roman" w:hAnsi="Times New Roman" w:cs="Times New Roman"/>
          <w:b w:val="0"/>
          <w:sz w:val="28"/>
          <w:szCs w:val="28"/>
          <w:lang w:val="uk-UA"/>
        </w:rPr>
        <w:t>асідання</w:t>
      </w:r>
      <w:r w:rsidR="00661364" w:rsidRPr="001E1157">
        <w:rPr>
          <w:rFonts w:ascii="Times New Roman" w:hAnsi="Times New Roman" w:cs="Times New Roman"/>
          <w:b w:val="0"/>
          <w:sz w:val="28"/>
          <w:szCs w:val="28"/>
          <w:lang w:val="uk-UA"/>
        </w:rPr>
        <w:t>х вирішувалися</w:t>
      </w:r>
      <w:r w:rsidRPr="001E1157">
        <w:rPr>
          <w:rFonts w:ascii="Times New Roman" w:hAnsi="Times New Roman" w:cs="Times New Roman"/>
          <w:b w:val="0"/>
          <w:sz w:val="28"/>
          <w:szCs w:val="28"/>
          <w:lang w:val="uk-UA"/>
        </w:rPr>
        <w:t xml:space="preserve"> нагальні питання перебування (навчання, поведінки, участі у</w:t>
      </w:r>
      <w:r w:rsidR="00661364" w:rsidRPr="001E1157">
        <w:rPr>
          <w:rFonts w:ascii="Times New Roman" w:hAnsi="Times New Roman" w:cs="Times New Roman"/>
          <w:b w:val="0"/>
          <w:sz w:val="28"/>
          <w:szCs w:val="28"/>
          <w:lang w:val="uk-UA"/>
        </w:rPr>
        <w:t xml:space="preserve"> позакласній роботі) учнів в закладі</w:t>
      </w:r>
      <w:r w:rsidRPr="001E1157">
        <w:rPr>
          <w:rFonts w:ascii="Times New Roman" w:hAnsi="Times New Roman" w:cs="Times New Roman"/>
          <w:b w:val="0"/>
          <w:sz w:val="28"/>
          <w:szCs w:val="28"/>
          <w:lang w:val="uk-UA"/>
        </w:rPr>
        <w:t xml:space="preserve">. Виконавчим органом є координаційна рада, яка планує роботу центрів, навчає актив класних дитячих організацій, проводить масові заходи (вечори, тематичні свята, акції, флешмоби тощо). </w:t>
      </w:r>
    </w:p>
    <w:p w:rsidR="000F37D9" w:rsidRPr="001E1157" w:rsidRDefault="000F37D9" w:rsidP="006A6F12">
      <w:pPr>
        <w:spacing w:line="276" w:lineRule="auto"/>
        <w:ind w:firstLine="567"/>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Протягом року радою старшокласників здійснювався контроль за поведінкою учнів на перервах, відвідуванням, проводилися рейди – перевірки зовнішнього вигляду, стан підручників та щоденників, також було організовано та проведено цілий ряд загальношкільних заходів згідно з планом виховної роботи на поточний навчальний рік.  </w:t>
      </w:r>
    </w:p>
    <w:p w:rsidR="000F37D9" w:rsidRPr="001E1157" w:rsidRDefault="009C5435" w:rsidP="006A6F12">
      <w:pPr>
        <w:spacing w:line="276" w:lineRule="auto"/>
        <w:ind w:firstLine="426"/>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Вихованці протягом року приймали</w:t>
      </w:r>
      <w:r w:rsidR="000F37D9" w:rsidRPr="001E1157">
        <w:rPr>
          <w:rFonts w:ascii="Times New Roman" w:hAnsi="Times New Roman" w:cs="Times New Roman"/>
          <w:b w:val="0"/>
          <w:sz w:val="28"/>
          <w:szCs w:val="28"/>
          <w:lang w:val="uk-UA"/>
        </w:rPr>
        <w:t xml:space="preserve"> участь у таких акціях: написання та виготовлення листів, проведення конкурсів та відбір малюнків для бійців на передовій; благодійній акції «П’ять картоплин»; акції «Назустріч мрії» та Всеукраїнській акції з метою збору коштів на закупівлю медичного обладнання для дітей з хворобами серця обласної дитячої лікарні, яку проводив Всеукраїнський благодійний фонд «Серце до серця».</w:t>
      </w:r>
    </w:p>
    <w:p w:rsidR="000F37D9" w:rsidRPr="001E1157" w:rsidRDefault="009C5435" w:rsidP="006A6F12">
      <w:pPr>
        <w:spacing w:line="276" w:lineRule="auto"/>
        <w:ind w:firstLine="426"/>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Також прийняли</w:t>
      </w:r>
      <w:r w:rsidR="000F37D9" w:rsidRPr="001E1157">
        <w:rPr>
          <w:rFonts w:ascii="Times New Roman" w:hAnsi="Times New Roman" w:cs="Times New Roman"/>
          <w:b w:val="0"/>
          <w:sz w:val="28"/>
          <w:szCs w:val="28"/>
          <w:lang w:val="uk-UA"/>
        </w:rPr>
        <w:t xml:space="preserve"> участь у відзначенні пам’ятних дат: Міжнародному дню пам'яті жертв Голокосту; Дні пам'яті та примирення; відзначенні річниці Конституції України; Міжнародному дні визволення в’язнів фашистських таборів; річниці незалежності України; відзначенні Дня вшанування учасників бойових дій </w:t>
      </w:r>
      <w:r w:rsidR="000F37D9" w:rsidRPr="001E1157">
        <w:rPr>
          <w:rFonts w:ascii="Times New Roman" w:hAnsi="Times New Roman" w:cs="Times New Roman"/>
          <w:b w:val="0"/>
          <w:sz w:val="28"/>
          <w:szCs w:val="28"/>
          <w:lang w:val="uk-UA"/>
        </w:rPr>
        <w:lastRenderedPageBreak/>
        <w:t>на територ</w:t>
      </w:r>
      <w:r w:rsidRPr="001E1157">
        <w:rPr>
          <w:rFonts w:ascii="Times New Roman" w:hAnsi="Times New Roman" w:cs="Times New Roman"/>
          <w:b w:val="0"/>
          <w:sz w:val="28"/>
          <w:szCs w:val="28"/>
          <w:lang w:val="uk-UA"/>
        </w:rPr>
        <w:t>ії інших держав; вшануванні</w:t>
      </w:r>
      <w:r w:rsidR="000F37D9" w:rsidRPr="001E1157">
        <w:rPr>
          <w:rFonts w:ascii="Times New Roman" w:hAnsi="Times New Roman" w:cs="Times New Roman"/>
          <w:b w:val="0"/>
          <w:sz w:val="28"/>
          <w:szCs w:val="28"/>
          <w:lang w:val="uk-UA"/>
        </w:rPr>
        <w:t xml:space="preserve"> Героїв Небесної Сотні; роковин</w:t>
      </w:r>
      <w:r w:rsidRPr="001E1157">
        <w:rPr>
          <w:rFonts w:ascii="Times New Roman" w:hAnsi="Times New Roman" w:cs="Times New Roman"/>
          <w:b w:val="0"/>
          <w:sz w:val="28"/>
          <w:szCs w:val="28"/>
          <w:lang w:val="uk-UA"/>
        </w:rPr>
        <w:t>и трагедії Бабиного Яру; вшануванні</w:t>
      </w:r>
      <w:r w:rsidR="000F37D9" w:rsidRPr="001E1157">
        <w:rPr>
          <w:rFonts w:ascii="Times New Roman" w:hAnsi="Times New Roman" w:cs="Times New Roman"/>
          <w:b w:val="0"/>
          <w:sz w:val="28"/>
          <w:szCs w:val="28"/>
          <w:lang w:val="uk-UA"/>
        </w:rPr>
        <w:t xml:space="preserve"> українців, які рятували євреїв під час Другої світової війни та ін..</w:t>
      </w:r>
    </w:p>
    <w:p w:rsidR="009C5435" w:rsidRPr="001E1157" w:rsidRDefault="000F37D9" w:rsidP="006A6F12">
      <w:pPr>
        <w:spacing w:line="276" w:lineRule="auto"/>
        <w:ind w:left="142" w:firstLine="284"/>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Протягом нав</w:t>
      </w:r>
      <w:r w:rsidR="00483E2D" w:rsidRPr="001E1157">
        <w:rPr>
          <w:rFonts w:ascii="Times New Roman" w:hAnsi="Times New Roman" w:cs="Times New Roman"/>
          <w:b w:val="0"/>
          <w:sz w:val="28"/>
          <w:szCs w:val="28"/>
          <w:lang w:val="uk-UA"/>
        </w:rPr>
        <w:t>чального року учні</w:t>
      </w:r>
      <w:r w:rsidR="009C5435" w:rsidRPr="001E1157">
        <w:rPr>
          <w:rFonts w:ascii="Times New Roman" w:hAnsi="Times New Roman" w:cs="Times New Roman"/>
          <w:b w:val="0"/>
          <w:sz w:val="28"/>
          <w:szCs w:val="28"/>
          <w:lang w:val="uk-UA"/>
        </w:rPr>
        <w:t xml:space="preserve"> та вчителі закладу брали участь у районних</w:t>
      </w:r>
    </w:p>
    <w:p w:rsidR="000F37D9" w:rsidRPr="001E1157" w:rsidRDefault="009C5435" w:rsidP="006A6F12">
      <w:pPr>
        <w:spacing w:line="276" w:lineRule="auto"/>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та </w:t>
      </w:r>
      <w:r w:rsidR="000F37D9" w:rsidRPr="001E1157">
        <w:rPr>
          <w:rFonts w:ascii="Times New Roman" w:hAnsi="Times New Roman" w:cs="Times New Roman"/>
          <w:b w:val="0"/>
          <w:sz w:val="28"/>
          <w:szCs w:val="28"/>
          <w:lang w:val="uk-UA"/>
        </w:rPr>
        <w:t xml:space="preserve">обласних конкурсах та мають призові місця, а саме:  </w:t>
      </w:r>
    </w:p>
    <w:p w:rsidR="000F37D9" w:rsidRPr="001E1157" w:rsidRDefault="000F37D9" w:rsidP="006A6F12">
      <w:pPr>
        <w:spacing w:line="276" w:lineRule="auto"/>
        <w:ind w:left="142" w:firstLine="851"/>
        <w:jc w:val="both"/>
        <w:rPr>
          <w:rFonts w:ascii="Times New Roman" w:eastAsia="Calibri" w:hAnsi="Times New Roman" w:cs="Times New Roman"/>
          <w:b w:val="0"/>
          <w:sz w:val="28"/>
          <w:szCs w:val="28"/>
          <w:lang w:val="uk-UA"/>
        </w:rPr>
      </w:pPr>
      <w:r w:rsidRPr="001E1157">
        <w:rPr>
          <w:rFonts w:ascii="Times New Roman" w:hAnsi="Times New Roman" w:cs="Times New Roman"/>
          <w:b w:val="0"/>
          <w:sz w:val="28"/>
          <w:szCs w:val="28"/>
          <w:lang w:val="uk-UA"/>
        </w:rPr>
        <w:t>- Бабій Сергій, учень 7 класу у районному  огляді – конкурсі «Проліски надії 2022» за ІІІ місце у номінації «вокал» .</w:t>
      </w:r>
    </w:p>
    <w:p w:rsidR="000F37D9" w:rsidRPr="001E1157" w:rsidRDefault="000F37D9" w:rsidP="006A6F12">
      <w:pPr>
        <w:shd w:val="clear" w:color="auto" w:fill="FFFFFF"/>
        <w:spacing w:line="276" w:lineRule="auto"/>
        <w:ind w:left="142" w:firstLine="851"/>
        <w:jc w:val="both"/>
        <w:rPr>
          <w:rFonts w:ascii="Times New Roman" w:hAnsi="Times New Roman" w:cs="Times New Roman"/>
          <w:b w:val="0"/>
          <w:color w:val="050505"/>
          <w:sz w:val="28"/>
          <w:szCs w:val="28"/>
          <w:lang w:val="uk-UA"/>
        </w:rPr>
      </w:pPr>
      <w:r w:rsidRPr="001E1157">
        <w:rPr>
          <w:rFonts w:ascii="Times New Roman" w:hAnsi="Times New Roman" w:cs="Times New Roman"/>
          <w:b w:val="0"/>
          <w:color w:val="050505"/>
          <w:sz w:val="28"/>
          <w:szCs w:val="28"/>
          <w:lang w:val="uk-UA"/>
        </w:rPr>
        <w:t>- У VІ Міжнародному Багатожанровому Фестивалі - конкурсі мистецтв "Тріумф"  (м. Київ) Бабій Сергій зайняв І місце у вокальному жанрі.</w:t>
      </w:r>
    </w:p>
    <w:p w:rsidR="000F37D9" w:rsidRPr="001E1157" w:rsidRDefault="000F37D9" w:rsidP="006A6F12">
      <w:pPr>
        <w:shd w:val="clear" w:color="auto" w:fill="FFFFFF"/>
        <w:spacing w:line="276" w:lineRule="auto"/>
        <w:ind w:left="142" w:firstLine="851"/>
        <w:jc w:val="both"/>
        <w:rPr>
          <w:rFonts w:ascii="Times New Roman" w:hAnsi="Times New Roman" w:cs="Times New Roman"/>
          <w:b w:val="0"/>
          <w:color w:val="050505"/>
          <w:sz w:val="28"/>
          <w:szCs w:val="28"/>
          <w:lang w:val="uk-UA"/>
        </w:rPr>
      </w:pPr>
      <w:r w:rsidRPr="001E1157">
        <w:rPr>
          <w:rFonts w:ascii="Times New Roman" w:hAnsi="Times New Roman" w:cs="Times New Roman"/>
          <w:b w:val="0"/>
          <w:color w:val="050505"/>
          <w:sz w:val="28"/>
          <w:szCs w:val="28"/>
          <w:lang w:val="uk-UA"/>
        </w:rPr>
        <w:t>- У Міжнародному Багатожанровому двотуровому дистанційному Фестивалі – конкурсі мистецтв «Скарби нації» вокальний дует у складі Бабія Сергія та Запсенко Ірини завоювали ІІ місце.</w:t>
      </w:r>
    </w:p>
    <w:p w:rsidR="009C5435" w:rsidRPr="001E1157" w:rsidRDefault="000F37D9" w:rsidP="006A6F12">
      <w:pPr>
        <w:shd w:val="clear" w:color="auto" w:fill="FFFFFF"/>
        <w:spacing w:line="276" w:lineRule="auto"/>
        <w:ind w:left="142" w:firstLine="851"/>
        <w:jc w:val="both"/>
        <w:rPr>
          <w:rFonts w:ascii="Times New Roman" w:hAnsi="Times New Roman" w:cs="Times New Roman"/>
          <w:b w:val="0"/>
          <w:color w:val="050505"/>
          <w:sz w:val="28"/>
          <w:szCs w:val="28"/>
          <w:lang w:val="uk-UA"/>
        </w:rPr>
      </w:pPr>
      <w:r w:rsidRPr="001E1157">
        <w:rPr>
          <w:rFonts w:ascii="Times New Roman" w:hAnsi="Times New Roman" w:cs="Times New Roman"/>
          <w:b w:val="0"/>
          <w:color w:val="050505"/>
          <w:sz w:val="28"/>
          <w:szCs w:val="28"/>
          <w:lang w:val="uk-UA"/>
        </w:rPr>
        <w:t>- Також нагороджено ансамбль "Краплинка" нашої школи дипломами Лауреата ІІ премії за участь у Другому Міжнародному дистанційному Фестивалі  "Талан - Ти", Всеукраїнському фестивалі «Шляхом мистецтва» (м. Київ)  І місце, Міжнародному Багатожанровому двотуровому дистанційному Фестивалі – конкурсі мистецтв «Скарби нації» - І місце.</w:t>
      </w:r>
    </w:p>
    <w:p w:rsidR="006A6F12" w:rsidRPr="001E1157" w:rsidRDefault="006A6F12" w:rsidP="006A6F12">
      <w:pPr>
        <w:shd w:val="clear" w:color="auto" w:fill="FFFFFF"/>
        <w:spacing w:line="276" w:lineRule="auto"/>
        <w:ind w:left="142" w:firstLine="851"/>
        <w:jc w:val="both"/>
        <w:rPr>
          <w:rFonts w:ascii="Times New Roman" w:hAnsi="Times New Roman" w:cs="Times New Roman"/>
          <w:b w:val="0"/>
          <w:color w:val="050505"/>
          <w:sz w:val="28"/>
          <w:szCs w:val="28"/>
          <w:lang w:val="uk-UA"/>
        </w:rPr>
      </w:pPr>
    </w:p>
    <w:p w:rsidR="009642E3" w:rsidRPr="001E1157" w:rsidRDefault="009642E3" w:rsidP="006A6F12">
      <w:pPr>
        <w:tabs>
          <w:tab w:val="left" w:pos="1965"/>
        </w:tabs>
        <w:spacing w:line="276" w:lineRule="auto"/>
        <w:jc w:val="both"/>
        <w:rPr>
          <w:rFonts w:ascii="Times New Roman" w:hAnsi="Times New Roman" w:cs="Times New Roman"/>
          <w:b w:val="0"/>
          <w:sz w:val="28"/>
          <w:szCs w:val="28"/>
          <w:lang w:val="uk-UA"/>
        </w:rPr>
      </w:pPr>
      <w:r w:rsidRPr="001E1157">
        <w:rPr>
          <w:rFonts w:ascii="Times New Roman" w:hAnsi="Times New Roman" w:cs="Times New Roman"/>
          <w:color w:val="0000FF"/>
          <w:sz w:val="36"/>
          <w:szCs w:val="36"/>
          <w:lang w:val="uk-UA"/>
        </w:rPr>
        <w:t>Аналіз навчально-виховного процесу в початковій школі</w:t>
      </w:r>
    </w:p>
    <w:p w:rsidR="009642E3" w:rsidRPr="001E1157" w:rsidRDefault="009642E3" w:rsidP="006A6F12">
      <w:pPr>
        <w:shd w:val="clear" w:color="auto" w:fill="FFFFFF"/>
        <w:tabs>
          <w:tab w:val="left" w:pos="1260"/>
        </w:tabs>
        <w:spacing w:line="276" w:lineRule="auto"/>
        <w:rPr>
          <w:rFonts w:ascii="Times New Roman" w:hAnsi="Times New Roman" w:cs="Times New Roman"/>
          <w:color w:val="0000FF"/>
          <w:sz w:val="36"/>
          <w:szCs w:val="36"/>
          <w:lang w:val="uk-UA"/>
        </w:rPr>
      </w:pPr>
      <w:r w:rsidRPr="001E1157">
        <w:rPr>
          <w:rFonts w:ascii="Times New Roman" w:hAnsi="Times New Roman" w:cs="Times New Roman"/>
          <w:color w:val="0000FF"/>
          <w:sz w:val="36"/>
          <w:szCs w:val="36"/>
          <w:lang w:val="uk-UA"/>
        </w:rPr>
        <w:t xml:space="preserve">           </w:t>
      </w:r>
      <w:r w:rsidR="00E9313F" w:rsidRPr="001E1157">
        <w:rPr>
          <w:rFonts w:ascii="Times New Roman" w:hAnsi="Times New Roman" w:cs="Times New Roman"/>
          <w:color w:val="0000FF"/>
          <w:sz w:val="36"/>
          <w:szCs w:val="36"/>
          <w:lang w:val="uk-UA"/>
        </w:rPr>
        <w:t xml:space="preserve">                          в 2021 -2022</w:t>
      </w:r>
      <w:r w:rsidRPr="001E1157">
        <w:rPr>
          <w:rFonts w:ascii="Times New Roman" w:hAnsi="Times New Roman" w:cs="Times New Roman"/>
          <w:color w:val="0000FF"/>
          <w:sz w:val="36"/>
          <w:szCs w:val="36"/>
          <w:lang w:val="uk-UA"/>
        </w:rPr>
        <w:t xml:space="preserve"> н. р.</w:t>
      </w:r>
    </w:p>
    <w:p w:rsidR="009642E3" w:rsidRPr="001E1157" w:rsidRDefault="009642E3" w:rsidP="006A6F12">
      <w:pPr>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color w:val="0D0D0D" w:themeColor="text1" w:themeTint="F2"/>
          <w:sz w:val="28"/>
          <w:szCs w:val="28"/>
          <w:lang w:val="uk-UA"/>
        </w:rPr>
        <w:tab/>
        <w:t>Навчально-виховний процес у початковій школі організовано</w:t>
      </w:r>
      <w:r w:rsidR="00E9313F" w:rsidRPr="001E1157">
        <w:rPr>
          <w:rFonts w:ascii="Times New Roman" w:hAnsi="Times New Roman" w:cs="Times New Roman"/>
          <w:b w:val="0"/>
          <w:color w:val="0D0D0D" w:themeColor="text1" w:themeTint="F2"/>
          <w:sz w:val="28"/>
          <w:szCs w:val="28"/>
          <w:lang w:val="uk-UA"/>
        </w:rPr>
        <w:t>: в 1-4</w:t>
      </w:r>
      <w:r w:rsidRPr="001E1157">
        <w:rPr>
          <w:rFonts w:ascii="Times New Roman" w:hAnsi="Times New Roman" w:cs="Times New Roman"/>
          <w:b w:val="0"/>
          <w:color w:val="0D0D0D" w:themeColor="text1" w:themeTint="F2"/>
          <w:sz w:val="28"/>
          <w:szCs w:val="28"/>
          <w:lang w:val="uk-UA"/>
        </w:rPr>
        <w:t xml:space="preserve"> класах - відповідно до нового Державного стандарту початкової освіти,  </w:t>
      </w:r>
      <w:r w:rsidRPr="001E1157">
        <w:rPr>
          <w:rFonts w:ascii="Times New Roman" w:hAnsi="Times New Roman" w:cs="Times New Roman"/>
          <w:b w:val="0"/>
          <w:color w:val="000000"/>
          <w:sz w:val="28"/>
          <w:szCs w:val="28"/>
          <w:lang w:val="uk-UA"/>
        </w:rPr>
        <w:t xml:space="preserve">затвердженого  постановою  Кабінету  Міністрів України  від 21.02.2018 р. № 87; додатку до </w:t>
      </w:r>
      <w:r w:rsidRPr="001E1157">
        <w:rPr>
          <w:rFonts w:ascii="Times New Roman" w:hAnsi="Times New Roman" w:cs="Times New Roman"/>
          <w:b w:val="0"/>
          <w:sz w:val="28"/>
          <w:szCs w:val="28"/>
          <w:lang w:val="uk-UA"/>
        </w:rPr>
        <w:t>листа Міністерства о</w:t>
      </w:r>
      <w:r w:rsidR="00831BF5" w:rsidRPr="001E1157">
        <w:rPr>
          <w:rFonts w:ascii="Times New Roman" w:hAnsi="Times New Roman" w:cs="Times New Roman"/>
          <w:b w:val="0"/>
          <w:sz w:val="28"/>
          <w:szCs w:val="28"/>
          <w:lang w:val="uk-UA"/>
        </w:rPr>
        <w:t>світи і науки України № 1/9-482 від 22.09.2021</w:t>
      </w:r>
      <w:r w:rsidRPr="001E1157">
        <w:rPr>
          <w:rFonts w:ascii="Times New Roman" w:hAnsi="Times New Roman" w:cs="Times New Roman"/>
          <w:b w:val="0"/>
          <w:sz w:val="28"/>
          <w:szCs w:val="28"/>
          <w:lang w:val="uk-UA"/>
        </w:rPr>
        <w:t xml:space="preserve"> р. «Методичні рекомендації щодо викладання у </w:t>
      </w:r>
      <w:r w:rsidR="00831BF5" w:rsidRPr="001E1157">
        <w:rPr>
          <w:rFonts w:ascii="Times New Roman" w:hAnsi="Times New Roman" w:cs="Times New Roman"/>
          <w:b w:val="0"/>
          <w:sz w:val="28"/>
          <w:szCs w:val="28"/>
          <w:lang w:val="uk-UA"/>
        </w:rPr>
        <w:t>початковій школі в 2021-2022</w:t>
      </w:r>
      <w:r w:rsidRPr="001E1157">
        <w:rPr>
          <w:rFonts w:ascii="Times New Roman" w:hAnsi="Times New Roman" w:cs="Times New Roman"/>
          <w:b w:val="0"/>
          <w:sz w:val="28"/>
          <w:szCs w:val="28"/>
          <w:lang w:val="uk-UA"/>
        </w:rPr>
        <w:t xml:space="preserve"> н. р.»,</w:t>
      </w:r>
      <w:r w:rsidRPr="001E1157">
        <w:rPr>
          <w:rFonts w:ascii="Times New Roman" w:hAnsi="Times New Roman" w:cs="Times New Roman"/>
          <w:b w:val="0"/>
          <w:color w:val="000000"/>
          <w:sz w:val="28"/>
          <w:szCs w:val="28"/>
          <w:lang w:val="uk-UA"/>
        </w:rPr>
        <w:t xml:space="preserve"> Інструкції щодо заповнення Класного журналу для 1-4-х класів загальноосвітніх навчальних закладів, затвердженої наказом МОН України № 412 від 08.04.2015 р., </w:t>
      </w:r>
      <w:r w:rsidRPr="001E1157">
        <w:rPr>
          <w:rFonts w:ascii="Times New Roman" w:hAnsi="Times New Roman" w:cs="Times New Roman"/>
          <w:b w:val="0"/>
          <w:sz w:val="28"/>
          <w:szCs w:val="28"/>
          <w:lang w:val="uk-UA"/>
        </w:rPr>
        <w:t>методичних  рекомендацій щодо заповнення Класного журналу учнів першого класу Нової української школи, затверджених  наказом Міністерства освіти і науки України від 07.12.2018 року № 1362,</w:t>
      </w:r>
      <w:r w:rsidRPr="001E1157">
        <w:rPr>
          <w:sz w:val="28"/>
          <w:szCs w:val="28"/>
          <w:lang w:val="uk-UA"/>
        </w:rPr>
        <w:t xml:space="preserve"> </w:t>
      </w:r>
      <w:r w:rsidRPr="001E1157">
        <w:rPr>
          <w:rFonts w:ascii="Times New Roman" w:hAnsi="Times New Roman" w:cs="Times New Roman"/>
          <w:b w:val="0"/>
          <w:color w:val="000000"/>
          <w:sz w:val="28"/>
          <w:szCs w:val="28"/>
          <w:lang w:val="uk-UA"/>
        </w:rPr>
        <w:t xml:space="preserve">Типової </w:t>
      </w:r>
      <w:r w:rsidRPr="001E1157">
        <w:rPr>
          <w:rFonts w:ascii="Times New Roman" w:hAnsi="Times New Roman" w:cs="Times New Roman"/>
          <w:b w:val="0"/>
          <w:sz w:val="28"/>
          <w:lang w:val="uk-UA"/>
        </w:rPr>
        <w:t xml:space="preserve">освітньої програми початкової освіти, затвердженої рішенням Колегії МОН України від 22.02.2018 р., зі змінами (накази МОН № </w:t>
      </w:r>
      <w:r w:rsidR="00E9313F" w:rsidRPr="001E1157">
        <w:rPr>
          <w:rFonts w:ascii="Times New Roman" w:hAnsi="Times New Roman" w:cs="Times New Roman"/>
          <w:b w:val="0"/>
          <w:sz w:val="28"/>
          <w:lang w:val="uk-UA"/>
        </w:rPr>
        <w:t>1272 та 1273 від 08.10.2019 р.).</w:t>
      </w:r>
    </w:p>
    <w:p w:rsidR="009642E3" w:rsidRPr="001E1157" w:rsidRDefault="009642E3" w:rsidP="006A6F12">
      <w:pPr>
        <w:spacing w:after="240" w:line="276" w:lineRule="auto"/>
        <w:ind w:firstLine="709"/>
        <w:jc w:val="both"/>
        <w:rPr>
          <w:rFonts w:ascii="Times New Roman" w:hAnsi="Times New Roman"/>
          <w:b w:val="0"/>
          <w:bCs w:val="0"/>
          <w:sz w:val="28"/>
          <w:szCs w:val="28"/>
          <w:lang w:val="uk-UA"/>
        </w:rPr>
      </w:pPr>
      <w:r w:rsidRPr="001E1157">
        <w:rPr>
          <w:rFonts w:ascii="Times New Roman" w:hAnsi="Times New Roman"/>
          <w:b w:val="0"/>
          <w:bCs w:val="0"/>
          <w:sz w:val="28"/>
          <w:szCs w:val="28"/>
          <w:lang w:val="uk-UA"/>
        </w:rPr>
        <w:t>В школі І ступеня функціонувало 4 класи з середньою наповн</w:t>
      </w:r>
      <w:r w:rsidR="00831BF5" w:rsidRPr="001E1157">
        <w:rPr>
          <w:rFonts w:ascii="Times New Roman" w:hAnsi="Times New Roman"/>
          <w:b w:val="0"/>
          <w:bCs w:val="0"/>
          <w:sz w:val="28"/>
          <w:szCs w:val="28"/>
          <w:lang w:val="uk-UA"/>
        </w:rPr>
        <w:t>юваністю 17</w:t>
      </w:r>
      <w:r w:rsidRPr="001E1157">
        <w:rPr>
          <w:rFonts w:ascii="Times New Roman" w:hAnsi="Times New Roman"/>
          <w:b w:val="0"/>
          <w:bCs w:val="0"/>
          <w:sz w:val="28"/>
          <w:szCs w:val="28"/>
          <w:lang w:val="uk-UA"/>
        </w:rPr>
        <w:t xml:space="preserve"> учнів.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920"/>
        <w:gridCol w:w="3120"/>
        <w:gridCol w:w="3726"/>
      </w:tblGrid>
      <w:tr w:rsidR="009642E3" w:rsidRPr="001E1157" w:rsidTr="00953F5A">
        <w:trPr>
          <w:trHeight w:val="480"/>
        </w:trPr>
        <w:tc>
          <w:tcPr>
            <w:tcW w:w="1440" w:type="dxa"/>
          </w:tcPr>
          <w:p w:rsidR="009642E3" w:rsidRPr="001E1157" w:rsidRDefault="009642E3" w:rsidP="006A6F12">
            <w:pPr>
              <w:spacing w:line="276" w:lineRule="auto"/>
              <w:jc w:val="center"/>
              <w:rPr>
                <w:rFonts w:ascii="Times New Roman" w:hAnsi="Times New Roman" w:cs="Times New Roman"/>
                <w:b w:val="0"/>
                <w:sz w:val="28"/>
                <w:szCs w:val="28"/>
                <w:lang w:val="uk-UA"/>
              </w:rPr>
            </w:pPr>
          </w:p>
        </w:tc>
        <w:tc>
          <w:tcPr>
            <w:tcW w:w="1920" w:type="dxa"/>
          </w:tcPr>
          <w:p w:rsidR="009642E3" w:rsidRPr="001E1157" w:rsidRDefault="009642E3" w:rsidP="006A6F12">
            <w:pPr>
              <w:spacing w:line="276" w:lineRule="auto"/>
              <w:jc w:val="center"/>
              <w:rPr>
                <w:rFonts w:ascii="Times New Roman" w:hAnsi="Times New Roman" w:cs="Times New Roman"/>
                <w:color w:val="990099"/>
                <w:sz w:val="28"/>
                <w:szCs w:val="28"/>
                <w:lang w:val="uk-UA"/>
              </w:rPr>
            </w:pPr>
            <w:r w:rsidRPr="001E1157">
              <w:rPr>
                <w:rFonts w:ascii="Times New Roman" w:hAnsi="Times New Roman" w:cs="Times New Roman"/>
                <w:color w:val="990099"/>
                <w:sz w:val="28"/>
                <w:szCs w:val="28"/>
                <w:lang w:val="uk-UA"/>
              </w:rPr>
              <w:t>Класи</w:t>
            </w:r>
          </w:p>
        </w:tc>
        <w:tc>
          <w:tcPr>
            <w:tcW w:w="3120" w:type="dxa"/>
          </w:tcPr>
          <w:p w:rsidR="009642E3" w:rsidRPr="001E1157" w:rsidRDefault="009642E3" w:rsidP="006A6F12">
            <w:pPr>
              <w:spacing w:line="276" w:lineRule="auto"/>
              <w:jc w:val="center"/>
              <w:rPr>
                <w:rFonts w:ascii="Times New Roman" w:hAnsi="Times New Roman" w:cs="Times New Roman"/>
                <w:color w:val="990099"/>
                <w:sz w:val="28"/>
                <w:szCs w:val="28"/>
                <w:lang w:val="uk-UA"/>
              </w:rPr>
            </w:pPr>
            <w:r w:rsidRPr="001E1157">
              <w:rPr>
                <w:rFonts w:ascii="Times New Roman" w:hAnsi="Times New Roman" w:cs="Times New Roman"/>
                <w:color w:val="990099"/>
                <w:sz w:val="28"/>
                <w:szCs w:val="28"/>
                <w:lang w:val="uk-UA"/>
              </w:rPr>
              <w:t>Кількість учнів</w:t>
            </w:r>
          </w:p>
        </w:tc>
        <w:tc>
          <w:tcPr>
            <w:tcW w:w="3726" w:type="dxa"/>
          </w:tcPr>
          <w:p w:rsidR="009642E3" w:rsidRPr="001E1157" w:rsidRDefault="009642E3" w:rsidP="006A6F12">
            <w:pPr>
              <w:spacing w:line="276" w:lineRule="auto"/>
              <w:jc w:val="center"/>
              <w:rPr>
                <w:rFonts w:ascii="Times New Roman" w:hAnsi="Times New Roman" w:cs="Times New Roman"/>
                <w:color w:val="990099"/>
                <w:sz w:val="28"/>
                <w:szCs w:val="28"/>
                <w:lang w:val="uk-UA"/>
              </w:rPr>
            </w:pPr>
            <w:r w:rsidRPr="001E1157">
              <w:rPr>
                <w:rFonts w:ascii="Times New Roman" w:hAnsi="Times New Roman" w:cs="Times New Roman"/>
                <w:color w:val="990099"/>
                <w:sz w:val="28"/>
                <w:szCs w:val="28"/>
                <w:lang w:val="uk-UA"/>
              </w:rPr>
              <w:t>Кількість комплектів</w:t>
            </w:r>
          </w:p>
        </w:tc>
      </w:tr>
      <w:tr w:rsidR="009642E3" w:rsidRPr="001E1157" w:rsidTr="00953F5A">
        <w:trPr>
          <w:trHeight w:val="360"/>
        </w:trPr>
        <w:tc>
          <w:tcPr>
            <w:tcW w:w="1440"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p>
        </w:tc>
        <w:tc>
          <w:tcPr>
            <w:tcW w:w="1920"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w:t>
            </w:r>
          </w:p>
        </w:tc>
        <w:tc>
          <w:tcPr>
            <w:tcW w:w="3120" w:type="dxa"/>
            <w:vAlign w:val="center"/>
          </w:tcPr>
          <w:p w:rsidR="009642E3" w:rsidRPr="001E1157" w:rsidRDefault="00831BF5"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14</w:t>
            </w:r>
          </w:p>
        </w:tc>
        <w:tc>
          <w:tcPr>
            <w:tcW w:w="3726"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w:t>
            </w:r>
          </w:p>
        </w:tc>
      </w:tr>
      <w:tr w:rsidR="009642E3" w:rsidRPr="001E1157" w:rsidTr="00953F5A">
        <w:trPr>
          <w:trHeight w:val="285"/>
        </w:trPr>
        <w:tc>
          <w:tcPr>
            <w:tcW w:w="1440"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p>
        </w:tc>
        <w:tc>
          <w:tcPr>
            <w:tcW w:w="1920"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2</w:t>
            </w:r>
          </w:p>
        </w:tc>
        <w:tc>
          <w:tcPr>
            <w:tcW w:w="3120" w:type="dxa"/>
            <w:vAlign w:val="center"/>
          </w:tcPr>
          <w:p w:rsidR="009642E3" w:rsidRPr="001E1157" w:rsidRDefault="00831BF5"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21</w:t>
            </w:r>
          </w:p>
        </w:tc>
        <w:tc>
          <w:tcPr>
            <w:tcW w:w="3726"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w:t>
            </w:r>
          </w:p>
        </w:tc>
      </w:tr>
      <w:tr w:rsidR="009642E3" w:rsidRPr="001E1157" w:rsidTr="00953F5A">
        <w:trPr>
          <w:trHeight w:val="405"/>
        </w:trPr>
        <w:tc>
          <w:tcPr>
            <w:tcW w:w="1440"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p>
        </w:tc>
        <w:tc>
          <w:tcPr>
            <w:tcW w:w="1920"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3</w:t>
            </w:r>
          </w:p>
        </w:tc>
        <w:tc>
          <w:tcPr>
            <w:tcW w:w="3120" w:type="dxa"/>
            <w:vAlign w:val="center"/>
          </w:tcPr>
          <w:p w:rsidR="009642E3" w:rsidRPr="001E1157" w:rsidRDefault="00831BF5"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17</w:t>
            </w:r>
          </w:p>
        </w:tc>
        <w:tc>
          <w:tcPr>
            <w:tcW w:w="3726"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w:t>
            </w:r>
          </w:p>
        </w:tc>
      </w:tr>
      <w:tr w:rsidR="009642E3" w:rsidRPr="001E1157" w:rsidTr="00953F5A">
        <w:trPr>
          <w:trHeight w:val="345"/>
        </w:trPr>
        <w:tc>
          <w:tcPr>
            <w:tcW w:w="1440"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p>
        </w:tc>
        <w:tc>
          <w:tcPr>
            <w:tcW w:w="1920"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4</w:t>
            </w:r>
          </w:p>
        </w:tc>
        <w:tc>
          <w:tcPr>
            <w:tcW w:w="3120" w:type="dxa"/>
            <w:vAlign w:val="center"/>
          </w:tcPr>
          <w:p w:rsidR="009642E3" w:rsidRPr="001E1157" w:rsidRDefault="00831BF5"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18</w:t>
            </w:r>
          </w:p>
        </w:tc>
        <w:tc>
          <w:tcPr>
            <w:tcW w:w="3726"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w:t>
            </w:r>
          </w:p>
        </w:tc>
      </w:tr>
      <w:tr w:rsidR="009642E3" w:rsidRPr="001E1157" w:rsidTr="00953F5A">
        <w:trPr>
          <w:trHeight w:val="495"/>
        </w:trPr>
        <w:tc>
          <w:tcPr>
            <w:tcW w:w="1440"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lastRenderedPageBreak/>
              <w:t>Всього</w:t>
            </w:r>
          </w:p>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1-4 класів</w:t>
            </w:r>
          </w:p>
        </w:tc>
        <w:tc>
          <w:tcPr>
            <w:tcW w:w="1920"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4</w:t>
            </w:r>
          </w:p>
        </w:tc>
        <w:tc>
          <w:tcPr>
            <w:tcW w:w="3120" w:type="dxa"/>
            <w:vAlign w:val="center"/>
          </w:tcPr>
          <w:p w:rsidR="009642E3" w:rsidRPr="001E1157" w:rsidRDefault="00831BF5"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70</w:t>
            </w:r>
          </w:p>
        </w:tc>
        <w:tc>
          <w:tcPr>
            <w:tcW w:w="3726"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4</w:t>
            </w:r>
          </w:p>
        </w:tc>
      </w:tr>
    </w:tbl>
    <w:p w:rsidR="009642E3" w:rsidRPr="001E1157" w:rsidRDefault="009642E3" w:rsidP="006A6F12">
      <w:pPr>
        <w:pStyle w:val="14"/>
        <w:spacing w:line="276" w:lineRule="auto"/>
        <w:ind w:firstLine="708"/>
        <w:jc w:val="both"/>
        <w:rPr>
          <w:rFonts w:ascii="Times New Roman" w:eastAsia="Times New Roman" w:hAnsi="Times New Roman" w:cs="Arial"/>
          <w:bCs/>
          <w:sz w:val="28"/>
          <w:szCs w:val="28"/>
          <w:lang w:val="uk-UA"/>
        </w:rPr>
      </w:pPr>
    </w:p>
    <w:p w:rsidR="009C7820" w:rsidRPr="001E1157" w:rsidRDefault="009C7820" w:rsidP="006A6F12">
      <w:pPr>
        <w:pStyle w:val="14"/>
        <w:spacing w:line="276" w:lineRule="auto"/>
        <w:ind w:firstLine="708"/>
        <w:jc w:val="both"/>
        <w:rPr>
          <w:rFonts w:ascii="Times New Roman" w:hAnsi="Times New Roman"/>
          <w:color w:val="2C2F34"/>
          <w:sz w:val="28"/>
          <w:szCs w:val="28"/>
          <w:shd w:val="clear" w:color="auto" w:fill="FFFFFF"/>
          <w:lang w:val="uk-UA"/>
        </w:rPr>
      </w:pPr>
      <w:r w:rsidRPr="001E1157">
        <w:rPr>
          <w:rFonts w:ascii="Times New Roman" w:hAnsi="Times New Roman"/>
          <w:color w:val="2C2F34"/>
          <w:sz w:val="28"/>
          <w:szCs w:val="28"/>
          <w:shd w:val="clear" w:color="auto" w:fill="FFFFFF"/>
          <w:lang w:val="uk-UA"/>
        </w:rPr>
        <w:t>Тривалість уроків у початковій школі становить: у першому класі – 35 хвилин, у другому – четвертому класах – 40 хвилин. Фактичне виконання навчальної програми фіксується у класному журналі відповідно до Методичних рекомендацій щодо заповнення Класного журналу учнів початкових класів, затверджених наказом Міністерства освіти і науки України від 07.12.2018 № 1362 (із змінами, внесеними згідно з наказом МОН України від 09.01.2020 № 21).</w:t>
      </w:r>
    </w:p>
    <w:p w:rsidR="009C7820" w:rsidRPr="001E1157" w:rsidRDefault="009C7820" w:rsidP="006A6F12">
      <w:pPr>
        <w:pStyle w:val="14"/>
        <w:spacing w:line="276" w:lineRule="auto"/>
        <w:ind w:firstLine="708"/>
        <w:jc w:val="both"/>
        <w:rPr>
          <w:rFonts w:ascii="Times New Roman" w:hAnsi="Times New Roman"/>
          <w:color w:val="2C2F34"/>
          <w:sz w:val="28"/>
          <w:szCs w:val="28"/>
          <w:shd w:val="clear" w:color="auto" w:fill="FFFFFF"/>
          <w:lang w:val="uk-UA"/>
        </w:rPr>
      </w:pPr>
      <w:r w:rsidRPr="001E1157">
        <w:rPr>
          <w:rFonts w:ascii="Times New Roman" w:hAnsi="Times New Roman"/>
          <w:color w:val="2C2F34"/>
          <w:sz w:val="28"/>
          <w:szCs w:val="28"/>
          <w:shd w:val="clear" w:color="auto" w:fill="FFFFFF"/>
          <w:lang w:val="uk-UA"/>
        </w:rPr>
        <w:t>У 1 – 4 к</w:t>
      </w:r>
      <w:r w:rsidR="0097613A" w:rsidRPr="001E1157">
        <w:rPr>
          <w:rFonts w:ascii="Times New Roman" w:hAnsi="Times New Roman"/>
          <w:color w:val="2C2F34"/>
          <w:sz w:val="28"/>
          <w:szCs w:val="28"/>
          <w:shd w:val="clear" w:color="auto" w:fill="FFFFFF"/>
          <w:lang w:val="uk-UA"/>
        </w:rPr>
        <w:t>ласах навчання здійснюється</w:t>
      </w:r>
      <w:r w:rsidRPr="001E1157">
        <w:rPr>
          <w:rFonts w:ascii="Times New Roman" w:hAnsi="Times New Roman"/>
          <w:color w:val="2C2F34"/>
          <w:sz w:val="28"/>
          <w:szCs w:val="28"/>
          <w:shd w:val="clear" w:color="auto" w:fill="FFFFFF"/>
          <w:lang w:val="uk-UA"/>
        </w:rPr>
        <w:t xml:space="preserve"> за підручниками, що за результатами конкурсного відбору отримали гриф «Рекомендовано для використання в закладах загал</w:t>
      </w:r>
      <w:r w:rsidR="0097613A" w:rsidRPr="001E1157">
        <w:rPr>
          <w:rFonts w:ascii="Times New Roman" w:hAnsi="Times New Roman"/>
          <w:color w:val="2C2F34"/>
          <w:sz w:val="28"/>
          <w:szCs w:val="28"/>
          <w:shd w:val="clear" w:color="auto" w:fill="FFFFFF"/>
          <w:lang w:val="uk-UA"/>
        </w:rPr>
        <w:t>ьної середньої освіти»</w:t>
      </w:r>
      <w:r w:rsidRPr="001E1157">
        <w:rPr>
          <w:rFonts w:ascii="Times New Roman" w:hAnsi="Times New Roman"/>
          <w:color w:val="2C2F34"/>
          <w:sz w:val="28"/>
          <w:szCs w:val="28"/>
          <w:shd w:val="clear" w:color="auto" w:fill="FFFFFF"/>
          <w:lang w:val="uk-UA"/>
        </w:rPr>
        <w:t xml:space="preserve">. Використання навчальних посібників, зошитів з друкованою основою, що доповнюють зміст підручників, утворюють разом з ними навчальні комплекти, </w:t>
      </w:r>
      <w:r w:rsidR="0097613A" w:rsidRPr="001E1157">
        <w:rPr>
          <w:rFonts w:ascii="Times New Roman" w:hAnsi="Times New Roman"/>
          <w:color w:val="2C2F34"/>
          <w:sz w:val="28"/>
          <w:szCs w:val="28"/>
          <w:shd w:val="clear" w:color="auto" w:fill="FFFFFF"/>
          <w:lang w:val="uk-UA"/>
        </w:rPr>
        <w:t>здійснюється з</w:t>
      </w:r>
      <w:r w:rsidRPr="001E1157">
        <w:rPr>
          <w:rFonts w:ascii="Times New Roman" w:hAnsi="Times New Roman"/>
          <w:color w:val="2C2F34"/>
          <w:sz w:val="28"/>
          <w:szCs w:val="28"/>
          <w:shd w:val="clear" w:color="auto" w:fill="FFFFFF"/>
          <w:lang w:val="uk-UA"/>
        </w:rPr>
        <w:t xml:space="preserve"> дотримання</w:t>
      </w:r>
      <w:r w:rsidR="0097613A" w:rsidRPr="001E1157">
        <w:rPr>
          <w:rFonts w:ascii="Times New Roman" w:hAnsi="Times New Roman"/>
          <w:color w:val="2C2F34"/>
          <w:sz w:val="28"/>
          <w:szCs w:val="28"/>
          <w:shd w:val="clear" w:color="auto" w:fill="FFFFFF"/>
          <w:lang w:val="uk-UA"/>
        </w:rPr>
        <w:t>м</w:t>
      </w:r>
      <w:r w:rsidRPr="001E1157">
        <w:rPr>
          <w:rFonts w:ascii="Times New Roman" w:hAnsi="Times New Roman"/>
          <w:color w:val="2C2F34"/>
          <w:sz w:val="28"/>
          <w:szCs w:val="28"/>
          <w:shd w:val="clear" w:color="auto" w:fill="FFFFFF"/>
          <w:lang w:val="uk-UA"/>
        </w:rPr>
        <w:t xml:space="preserve"> вимог щодо уникнення перевантаження учнів та добровільної згоди усіх батьків учнів класу на фінансове забезпечення.</w:t>
      </w:r>
    </w:p>
    <w:p w:rsidR="0097613A" w:rsidRPr="001E1157" w:rsidRDefault="0097613A" w:rsidP="006A6F12">
      <w:pPr>
        <w:spacing w:line="276" w:lineRule="auto"/>
        <w:ind w:firstLine="360"/>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Розподіл годин за програмою у календарно-тематичному плануванні відповідає новим освітнім стандартам. Згідно з Державним стандартом початкової освіти отримання даних, їх аналіз та формулювання суджень про результати навчання учнів здійснюють у процесі:</w:t>
      </w:r>
    </w:p>
    <w:p w:rsidR="0097613A" w:rsidRPr="001E1157" w:rsidRDefault="0097613A" w:rsidP="006A6F12">
      <w:pPr>
        <w:pStyle w:val="a3"/>
        <w:numPr>
          <w:ilvl w:val="0"/>
          <w:numId w:val="26"/>
        </w:numPr>
        <w:jc w:val="both"/>
        <w:rPr>
          <w:color w:val="000000"/>
          <w:sz w:val="28"/>
          <w:szCs w:val="28"/>
          <w:lang w:val="uk-UA"/>
        </w:rPr>
      </w:pPr>
      <w:r w:rsidRPr="001E1157">
        <w:rPr>
          <w:color w:val="000000"/>
          <w:sz w:val="28"/>
          <w:szCs w:val="28"/>
          <w:lang w:val="uk-UA"/>
        </w:rPr>
        <w:t>формувального оцінювання, мета якого – відстеження особистісного розвитку учнів й опанування навчального досвіду;</w:t>
      </w:r>
    </w:p>
    <w:p w:rsidR="0097613A" w:rsidRPr="001E1157" w:rsidRDefault="0097613A" w:rsidP="006A6F12">
      <w:pPr>
        <w:pStyle w:val="a3"/>
        <w:numPr>
          <w:ilvl w:val="0"/>
          <w:numId w:val="26"/>
        </w:numPr>
        <w:jc w:val="both"/>
        <w:rPr>
          <w:color w:val="000000"/>
          <w:sz w:val="28"/>
          <w:szCs w:val="28"/>
          <w:lang w:val="uk-UA"/>
        </w:rPr>
      </w:pPr>
      <w:r w:rsidRPr="001E1157">
        <w:rPr>
          <w:color w:val="000000"/>
          <w:sz w:val="28"/>
          <w:szCs w:val="28"/>
          <w:lang w:val="uk-UA"/>
        </w:rPr>
        <w:t>підсумкового оцінювання, мета якого – співвіднести навчальні досягнення учнів з обов’язковими – очікуваними результатами навчання, визначеними Державним стандартом або освітньою програмою.</w:t>
      </w:r>
    </w:p>
    <w:p w:rsidR="0097613A" w:rsidRPr="001E1157" w:rsidRDefault="0097613A" w:rsidP="006A6F12">
      <w:pPr>
        <w:spacing w:line="276" w:lineRule="auto"/>
        <w:ind w:firstLine="360"/>
        <w:jc w:val="both"/>
        <w:rPr>
          <w:rFonts w:ascii="Times New Roman" w:hAnsi="Times New Roman" w:cs="Times New Roman"/>
          <w:b w:val="0"/>
          <w:color w:val="000000"/>
          <w:sz w:val="28"/>
          <w:szCs w:val="28"/>
          <w:lang w:val="uk-UA"/>
        </w:rPr>
      </w:pPr>
      <w:r w:rsidRPr="001E1157">
        <w:rPr>
          <w:rFonts w:ascii="Times New Roman" w:hAnsi="Times New Roman" w:cs="Times New Roman"/>
          <w:b w:val="0"/>
          <w:color w:val="000000"/>
          <w:sz w:val="28"/>
          <w:szCs w:val="28"/>
          <w:lang w:val="uk-UA"/>
        </w:rPr>
        <w:t>Результати оцінювання особистісних надбань учнів 1–4 класів виражаються вербальною оцінкою, об’єктивних результатів навчання у 1-2 класах – вербальною оцінкою, у 3-4 класах – рівневою оцінкою за вибором закладу на підставі рішення педагогічної ради.</w:t>
      </w:r>
    </w:p>
    <w:p w:rsidR="0097613A" w:rsidRPr="001E1157" w:rsidRDefault="007A781D" w:rsidP="006A6F12">
      <w:pPr>
        <w:pStyle w:val="14"/>
        <w:spacing w:line="276" w:lineRule="auto"/>
        <w:ind w:firstLine="708"/>
        <w:jc w:val="both"/>
        <w:rPr>
          <w:rFonts w:ascii="Times New Roman" w:eastAsia="Times New Roman" w:hAnsi="Times New Roman"/>
          <w:bCs/>
          <w:sz w:val="28"/>
          <w:szCs w:val="28"/>
          <w:lang w:val="uk-UA"/>
        </w:rPr>
      </w:pPr>
      <w:r w:rsidRPr="001E1157">
        <w:rPr>
          <w:rFonts w:ascii="Times New Roman" w:hAnsi="Times New Roman"/>
          <w:color w:val="2C2F34"/>
          <w:sz w:val="28"/>
          <w:szCs w:val="28"/>
          <w:shd w:val="clear" w:color="auto" w:fill="FFFFFF"/>
          <w:lang w:val="uk-UA"/>
        </w:rPr>
        <w:t>Під час вибору домашнього завдання, визначення його обсягу вчителі початкових класів враховують часові затрати дитини на виконання, сумарний час виконання домашніх завдань із різних предметів у співвіднесенні з вимогами </w:t>
      </w:r>
      <w:hyperlink r:id="rId13" w:history="1">
        <w:r w:rsidRPr="001E1157">
          <w:rPr>
            <w:rStyle w:val="af4"/>
            <w:rFonts w:ascii="Times New Roman" w:hAnsi="Times New Roman"/>
            <w:bCs/>
            <w:color w:val="D3170A"/>
            <w:sz w:val="28"/>
            <w:szCs w:val="28"/>
            <w:bdr w:val="none" w:sz="0" w:space="0" w:color="auto" w:frame="1"/>
            <w:lang w:val="uk-UA"/>
          </w:rPr>
          <w:t>Санітарного регламенту</w:t>
        </w:r>
      </w:hyperlink>
      <w:r w:rsidRPr="001E1157">
        <w:rPr>
          <w:rFonts w:ascii="Times New Roman" w:hAnsi="Times New Roman"/>
          <w:color w:val="2C2F34"/>
          <w:sz w:val="28"/>
          <w:szCs w:val="28"/>
          <w:shd w:val="clear" w:color="auto" w:fill="FFFFFF"/>
          <w:lang w:val="uk-UA"/>
        </w:rPr>
        <w:t> для закладів загальної середньої освіти (затверджений наказом МОЗ 25.09.2020 № 2205), якими визначено, що «тривалість виконання завдань для самопідготовки учнів у позанавчальний час не рекомендується більше ніж 1 година у 3 – 5 класах. Учням 1 – 2 класів не рекомендуються обов’язкові завдання для самопідготовки у позанавчальний час» (пункт 6 розділу V).</w:t>
      </w:r>
    </w:p>
    <w:p w:rsidR="009642E3" w:rsidRPr="001E1157" w:rsidRDefault="009642E3" w:rsidP="006A6F12">
      <w:pPr>
        <w:pStyle w:val="14"/>
        <w:spacing w:line="276" w:lineRule="auto"/>
        <w:ind w:firstLine="708"/>
        <w:jc w:val="both"/>
        <w:rPr>
          <w:rFonts w:ascii="Times New Roman" w:hAnsi="Times New Roman"/>
          <w:sz w:val="28"/>
          <w:szCs w:val="28"/>
          <w:lang w:val="uk-UA"/>
        </w:rPr>
      </w:pPr>
      <w:r w:rsidRPr="001E1157">
        <w:rPr>
          <w:rFonts w:ascii="Times New Roman" w:hAnsi="Times New Roman"/>
          <w:sz w:val="28"/>
          <w:szCs w:val="28"/>
          <w:lang w:val="uk-UA"/>
        </w:rPr>
        <w:t xml:space="preserve">Великого значення для вдосконалення педагогічної майстерності вчителів і створення методичної бази школи мала плідна співпраця педагогічного колективу </w:t>
      </w:r>
      <w:r w:rsidRPr="001E1157">
        <w:rPr>
          <w:rFonts w:ascii="Times New Roman" w:hAnsi="Times New Roman"/>
          <w:sz w:val="28"/>
          <w:szCs w:val="28"/>
          <w:lang w:val="uk-UA"/>
        </w:rPr>
        <w:lastRenderedPageBreak/>
        <w:t xml:space="preserve">початкової школи з методичним кабінетом.  Впроваджуючи основні вимоги Державного стандарту, адміністрацією закладу, вчителями початкових класів, колективом вцілому проведена кропітка робота з питань  організації  навчально – виховного  процесу у початковій школі. Розроблені конкретні заходи щодо впровадження нового Державного стандарту початкової освіти.  </w:t>
      </w:r>
    </w:p>
    <w:p w:rsidR="009642E3" w:rsidRPr="001E1157" w:rsidRDefault="00831BF5" w:rsidP="006A6F12">
      <w:pPr>
        <w:shd w:val="clear" w:color="auto" w:fill="FFFFFF"/>
        <w:tabs>
          <w:tab w:val="left" w:pos="709"/>
        </w:tabs>
        <w:spacing w:line="276" w:lineRule="auto"/>
        <w:ind w:right="-142" w:firstLine="709"/>
        <w:jc w:val="both"/>
        <w:rPr>
          <w:rFonts w:ascii="Times New Roman" w:hAnsi="Times New Roman"/>
          <w:b w:val="0"/>
          <w:sz w:val="28"/>
          <w:szCs w:val="28"/>
          <w:lang w:val="uk-UA"/>
        </w:rPr>
      </w:pPr>
      <w:r w:rsidRPr="001E1157">
        <w:rPr>
          <w:rFonts w:ascii="Times New Roman" w:hAnsi="Times New Roman"/>
          <w:b w:val="0"/>
          <w:sz w:val="28"/>
          <w:szCs w:val="28"/>
          <w:lang w:val="uk-UA"/>
        </w:rPr>
        <w:t>Адміністрація закладу</w:t>
      </w:r>
      <w:r w:rsidR="009642E3" w:rsidRPr="001E1157">
        <w:rPr>
          <w:rFonts w:ascii="Times New Roman" w:hAnsi="Times New Roman"/>
          <w:b w:val="0"/>
          <w:sz w:val="28"/>
          <w:szCs w:val="28"/>
          <w:lang w:val="uk-UA"/>
        </w:rPr>
        <w:t xml:space="preserve"> постійно заохочує вчителів до розробки і апробації власних підходів викладання начального матеріалу, спрямованих на випереджальне, цілісне, фундаментальне розв’язання ситуацій, у яких учень є головним пріоритетом.</w:t>
      </w:r>
    </w:p>
    <w:p w:rsidR="009642E3" w:rsidRPr="001E1157" w:rsidRDefault="009642E3" w:rsidP="006A6F12">
      <w:pPr>
        <w:spacing w:line="276" w:lineRule="auto"/>
        <w:ind w:firstLine="709"/>
        <w:jc w:val="both"/>
        <w:rPr>
          <w:rFonts w:ascii="Times New Roman" w:hAnsi="Times New Roman"/>
          <w:b w:val="0"/>
          <w:sz w:val="28"/>
          <w:szCs w:val="28"/>
          <w:lang w:val="uk-UA"/>
        </w:rPr>
      </w:pPr>
      <w:r w:rsidRPr="001E1157">
        <w:rPr>
          <w:rFonts w:ascii="Times New Roman" w:hAnsi="Times New Roman"/>
          <w:b w:val="0"/>
          <w:sz w:val="28"/>
          <w:szCs w:val="28"/>
          <w:lang w:val="uk-UA"/>
        </w:rPr>
        <w:t>Методичне об’єднання вчителів початкових класів протягом навчального року вирішували такі важливі завдання:</w:t>
      </w:r>
    </w:p>
    <w:p w:rsidR="009642E3" w:rsidRPr="001E1157" w:rsidRDefault="009642E3" w:rsidP="006A6F12">
      <w:pPr>
        <w:pStyle w:val="a3"/>
        <w:numPr>
          <w:ilvl w:val="0"/>
          <w:numId w:val="5"/>
        </w:numPr>
        <w:ind w:left="0" w:firstLine="0"/>
        <w:jc w:val="both"/>
        <w:rPr>
          <w:sz w:val="28"/>
          <w:szCs w:val="28"/>
          <w:lang w:val="uk-UA"/>
        </w:rPr>
      </w:pPr>
      <w:r w:rsidRPr="001E1157">
        <w:rPr>
          <w:sz w:val="28"/>
          <w:szCs w:val="28"/>
          <w:lang w:val="uk-UA"/>
        </w:rPr>
        <w:t>підвищення якості освіти через оновлення її змісту та форм організації навчально-виховного процесу;</w:t>
      </w:r>
    </w:p>
    <w:p w:rsidR="009642E3" w:rsidRPr="001E1157" w:rsidRDefault="009642E3" w:rsidP="006A6F12">
      <w:pPr>
        <w:spacing w:line="276" w:lineRule="auto"/>
        <w:ind w:firstLine="709"/>
        <w:jc w:val="both"/>
        <w:rPr>
          <w:rFonts w:ascii="Times New Roman" w:hAnsi="Times New Roman"/>
          <w:b w:val="0"/>
          <w:sz w:val="28"/>
          <w:szCs w:val="28"/>
          <w:lang w:val="uk-UA"/>
        </w:rPr>
      </w:pPr>
      <w:r w:rsidRPr="001E1157">
        <w:rPr>
          <w:rFonts w:ascii="Times New Roman" w:hAnsi="Times New Roman"/>
          <w:b w:val="0"/>
          <w:sz w:val="28"/>
          <w:szCs w:val="28"/>
          <w:lang w:val="uk-UA"/>
        </w:rPr>
        <w:t>- вдосконалення науково-методичного забезпечення навчально-виховного процесу;</w:t>
      </w:r>
    </w:p>
    <w:p w:rsidR="009642E3" w:rsidRPr="001E1157" w:rsidRDefault="009642E3" w:rsidP="006A6F12">
      <w:pPr>
        <w:spacing w:line="276" w:lineRule="auto"/>
        <w:ind w:firstLine="709"/>
        <w:jc w:val="both"/>
        <w:rPr>
          <w:rFonts w:ascii="Times New Roman" w:hAnsi="Times New Roman"/>
          <w:b w:val="0"/>
          <w:sz w:val="28"/>
          <w:szCs w:val="28"/>
          <w:lang w:val="uk-UA"/>
        </w:rPr>
      </w:pPr>
      <w:r w:rsidRPr="001E1157">
        <w:rPr>
          <w:rFonts w:ascii="Times New Roman" w:hAnsi="Times New Roman"/>
          <w:b w:val="0"/>
          <w:sz w:val="28"/>
          <w:szCs w:val="28"/>
          <w:lang w:val="uk-UA"/>
        </w:rPr>
        <w:t>- підвищення фахової майстерності через форми методичної роботи, самоосвіти, обміну досвідом.</w:t>
      </w:r>
    </w:p>
    <w:p w:rsidR="009642E3" w:rsidRPr="001E1157" w:rsidRDefault="009642E3" w:rsidP="006A6F12">
      <w:pPr>
        <w:spacing w:line="276" w:lineRule="auto"/>
        <w:ind w:firstLine="709"/>
        <w:jc w:val="both"/>
        <w:rPr>
          <w:rFonts w:ascii="Times New Roman" w:hAnsi="Times New Roman"/>
          <w:b w:val="0"/>
          <w:sz w:val="28"/>
          <w:szCs w:val="28"/>
          <w:lang w:val="uk-UA"/>
        </w:rPr>
      </w:pPr>
      <w:r w:rsidRPr="001E1157">
        <w:rPr>
          <w:rFonts w:ascii="Times New Roman" w:hAnsi="Times New Roman"/>
          <w:b w:val="0"/>
          <w:sz w:val="28"/>
          <w:szCs w:val="28"/>
          <w:lang w:val="uk-UA"/>
        </w:rPr>
        <w:t>- робота з обдарованими дітьми через проведення активної позакласної роботи.</w:t>
      </w:r>
    </w:p>
    <w:p w:rsidR="009642E3" w:rsidRPr="001E1157" w:rsidRDefault="009642E3" w:rsidP="006A6F12">
      <w:pPr>
        <w:spacing w:line="276" w:lineRule="auto"/>
        <w:ind w:firstLine="709"/>
        <w:jc w:val="both"/>
        <w:rPr>
          <w:rFonts w:ascii="Times New Roman" w:hAnsi="Times New Roman"/>
          <w:b w:val="0"/>
          <w:sz w:val="28"/>
          <w:szCs w:val="28"/>
          <w:lang w:val="uk-UA"/>
        </w:rPr>
      </w:pPr>
      <w:r w:rsidRPr="001E1157">
        <w:rPr>
          <w:rFonts w:ascii="Times New Roman" w:hAnsi="Times New Roman"/>
          <w:b w:val="0"/>
          <w:sz w:val="28"/>
          <w:szCs w:val="28"/>
          <w:lang w:val="uk-UA"/>
        </w:rPr>
        <w:t>Педагогічний колектив молодшої школи працює над створенням умов для ефективного впровадження основних концептуальних ідей навчання, орієнтованого на розвиток особистості, побудованого на засадах гуманістичної педагогіки – демократичної взаємодії вчителя з дитиною.</w:t>
      </w:r>
    </w:p>
    <w:p w:rsidR="009642E3" w:rsidRPr="001E1157" w:rsidRDefault="009642E3" w:rsidP="006A6F12">
      <w:pPr>
        <w:spacing w:line="276" w:lineRule="auto"/>
        <w:ind w:firstLine="720"/>
        <w:jc w:val="both"/>
        <w:rPr>
          <w:rFonts w:ascii="Times New Roman" w:hAnsi="Times New Roman"/>
          <w:b w:val="0"/>
          <w:sz w:val="28"/>
          <w:szCs w:val="28"/>
          <w:lang w:val="uk-UA"/>
        </w:rPr>
      </w:pPr>
      <w:r w:rsidRPr="001E1157">
        <w:rPr>
          <w:rFonts w:ascii="Times New Roman" w:hAnsi="Times New Roman"/>
          <w:b w:val="0"/>
          <w:sz w:val="28"/>
          <w:szCs w:val="28"/>
          <w:lang w:val="uk-UA"/>
        </w:rPr>
        <w:t>Школа повністю забезпечена педагогічними кадрами для початкових класів. Всього  налічується 4 вчителя, з них:</w:t>
      </w:r>
    </w:p>
    <w:p w:rsidR="009642E3" w:rsidRPr="001E1157" w:rsidRDefault="009642E3" w:rsidP="006A6F12">
      <w:pPr>
        <w:spacing w:line="276" w:lineRule="auto"/>
        <w:ind w:firstLine="720"/>
        <w:jc w:val="both"/>
        <w:rPr>
          <w:rFonts w:ascii="Times New Roman" w:hAnsi="Times New Roman"/>
          <w:b w:val="0"/>
          <w:sz w:val="28"/>
          <w:szCs w:val="28"/>
          <w:lang w:val="uk-UA"/>
        </w:rPr>
      </w:pPr>
      <w:r w:rsidRPr="001E1157">
        <w:rPr>
          <w:rFonts w:ascii="Times New Roman" w:hAnsi="Times New Roman"/>
          <w:b w:val="0"/>
          <w:sz w:val="28"/>
          <w:szCs w:val="28"/>
          <w:lang w:val="uk-UA"/>
        </w:rPr>
        <w:t xml:space="preserve">Вищої категорії – 1; </w:t>
      </w:r>
    </w:p>
    <w:p w:rsidR="009642E3" w:rsidRPr="001E1157" w:rsidRDefault="007176F9" w:rsidP="006A6F12">
      <w:pPr>
        <w:spacing w:line="276" w:lineRule="auto"/>
        <w:ind w:firstLine="709"/>
        <w:jc w:val="both"/>
        <w:rPr>
          <w:rFonts w:ascii="Times New Roman" w:hAnsi="Times New Roman"/>
          <w:b w:val="0"/>
          <w:sz w:val="28"/>
          <w:szCs w:val="28"/>
          <w:lang w:val="uk-UA"/>
        </w:rPr>
      </w:pPr>
      <w:r w:rsidRPr="001E1157">
        <w:rPr>
          <w:rFonts w:ascii="Times New Roman" w:hAnsi="Times New Roman"/>
          <w:b w:val="0"/>
          <w:sz w:val="28"/>
          <w:szCs w:val="28"/>
          <w:lang w:val="uk-UA"/>
        </w:rPr>
        <w:t>ІІ категорії – 2</w:t>
      </w:r>
      <w:r w:rsidR="009642E3" w:rsidRPr="001E1157">
        <w:rPr>
          <w:rFonts w:ascii="Times New Roman" w:hAnsi="Times New Roman"/>
          <w:b w:val="0"/>
          <w:sz w:val="28"/>
          <w:szCs w:val="28"/>
          <w:lang w:val="uk-UA"/>
        </w:rPr>
        <w:t xml:space="preserve">; </w:t>
      </w:r>
    </w:p>
    <w:p w:rsidR="009642E3" w:rsidRPr="001E1157" w:rsidRDefault="009642E3" w:rsidP="006A6F12">
      <w:pPr>
        <w:spacing w:line="276" w:lineRule="auto"/>
        <w:ind w:firstLine="709"/>
        <w:jc w:val="both"/>
        <w:rPr>
          <w:rFonts w:ascii="Times New Roman" w:hAnsi="Times New Roman"/>
          <w:b w:val="0"/>
          <w:sz w:val="28"/>
          <w:szCs w:val="28"/>
          <w:lang w:val="uk-UA"/>
        </w:rPr>
      </w:pPr>
      <w:r w:rsidRPr="001E1157">
        <w:rPr>
          <w:rFonts w:ascii="Times New Roman" w:hAnsi="Times New Roman"/>
          <w:b w:val="0"/>
          <w:sz w:val="28"/>
          <w:szCs w:val="28"/>
          <w:lang w:val="uk-UA"/>
        </w:rPr>
        <w:t xml:space="preserve">Спеціаліст – </w:t>
      </w:r>
      <w:r w:rsidR="007176F9" w:rsidRPr="001E1157">
        <w:rPr>
          <w:rFonts w:ascii="Times New Roman" w:hAnsi="Times New Roman"/>
          <w:b w:val="0"/>
          <w:sz w:val="28"/>
          <w:szCs w:val="28"/>
          <w:lang w:val="uk-UA"/>
        </w:rPr>
        <w:t>1</w:t>
      </w:r>
      <w:r w:rsidRPr="001E1157">
        <w:rPr>
          <w:rFonts w:ascii="Times New Roman" w:hAnsi="Times New Roman"/>
          <w:b w:val="0"/>
          <w:sz w:val="28"/>
          <w:szCs w:val="28"/>
          <w:lang w:val="uk-UA"/>
        </w:rPr>
        <w:t>.</w:t>
      </w:r>
    </w:p>
    <w:p w:rsidR="009642E3" w:rsidRPr="001E1157" w:rsidRDefault="009642E3" w:rsidP="006A6F12">
      <w:pPr>
        <w:spacing w:line="276" w:lineRule="auto"/>
        <w:ind w:firstLine="709"/>
        <w:jc w:val="both"/>
        <w:rPr>
          <w:rFonts w:ascii="Times New Roman" w:hAnsi="Times New Roman"/>
          <w:b w:val="0"/>
          <w:sz w:val="28"/>
          <w:szCs w:val="28"/>
          <w:lang w:val="uk-UA"/>
        </w:rPr>
      </w:pPr>
      <w:r w:rsidRPr="001E1157">
        <w:rPr>
          <w:rFonts w:ascii="Times New Roman" w:hAnsi="Times New Roman"/>
          <w:b w:val="0"/>
          <w:sz w:val="28"/>
          <w:szCs w:val="28"/>
          <w:lang w:val="uk-UA"/>
        </w:rPr>
        <w:t>Система методичної роботи вчителів початкових класів, спрямована на пошук нових педагогічних ідей, технологій, формування професійно-педагогічної культури вчителів, виховання у них вимогливості до своєї праці, прагнення пошуку більш раціональних методів навчання і виховання.</w:t>
      </w:r>
    </w:p>
    <w:p w:rsidR="009642E3" w:rsidRPr="001E1157" w:rsidRDefault="009642E3" w:rsidP="006A6F12">
      <w:pPr>
        <w:pStyle w:val="a3"/>
        <w:ind w:left="0" w:firstLine="709"/>
        <w:jc w:val="both"/>
        <w:rPr>
          <w:sz w:val="28"/>
          <w:szCs w:val="28"/>
          <w:lang w:val="uk-UA"/>
        </w:rPr>
      </w:pPr>
      <w:r w:rsidRPr="001E1157">
        <w:rPr>
          <w:sz w:val="28"/>
          <w:szCs w:val="28"/>
          <w:lang w:val="uk-UA"/>
        </w:rPr>
        <w:t>В ході практичної діяльності методичного об’єднання активно практикувались самоконтроль та самооцінка, взаємоконтроль і взаємовідвідування, колективна та індивідуальна освітня діяльність, групова робота по формуванню практичних навичок, застосування новітніх технологій, надання методичної допомоги молодим вчителям, вчителям – стажерам, проведення відкритих уроків та їх колективне обговорення.</w:t>
      </w:r>
    </w:p>
    <w:p w:rsidR="009642E3" w:rsidRPr="001E1157" w:rsidRDefault="009642E3" w:rsidP="006A6F12">
      <w:pPr>
        <w:spacing w:line="276" w:lineRule="auto"/>
        <w:ind w:firstLine="720"/>
        <w:jc w:val="both"/>
        <w:rPr>
          <w:rFonts w:ascii="Times New Roman" w:hAnsi="Times New Roman"/>
          <w:b w:val="0"/>
          <w:sz w:val="28"/>
          <w:szCs w:val="28"/>
          <w:lang w:val="uk-UA"/>
        </w:rPr>
      </w:pPr>
      <w:r w:rsidRPr="001E1157">
        <w:rPr>
          <w:rFonts w:ascii="Times New Roman" w:hAnsi="Times New Roman"/>
          <w:b w:val="0"/>
          <w:sz w:val="28"/>
          <w:szCs w:val="28"/>
          <w:lang w:val="uk-UA"/>
        </w:rPr>
        <w:t xml:space="preserve">Хід засідань методоб’єднань вчителів початкових класів направлений: </w:t>
      </w:r>
    </w:p>
    <w:p w:rsidR="009642E3" w:rsidRPr="001E1157" w:rsidRDefault="009642E3" w:rsidP="006A6F12">
      <w:pPr>
        <w:widowControl/>
        <w:numPr>
          <w:ilvl w:val="0"/>
          <w:numId w:val="1"/>
        </w:numPr>
        <w:autoSpaceDE/>
        <w:autoSpaceDN/>
        <w:adjustRightInd/>
        <w:spacing w:line="276" w:lineRule="auto"/>
        <w:jc w:val="both"/>
        <w:rPr>
          <w:rFonts w:ascii="Times New Roman" w:hAnsi="Times New Roman"/>
          <w:b w:val="0"/>
          <w:sz w:val="28"/>
          <w:szCs w:val="30"/>
          <w:lang w:val="uk-UA"/>
        </w:rPr>
      </w:pPr>
      <w:r w:rsidRPr="001E1157">
        <w:rPr>
          <w:rFonts w:ascii="Times New Roman" w:hAnsi="Times New Roman"/>
          <w:b w:val="0"/>
          <w:sz w:val="28"/>
          <w:szCs w:val="30"/>
          <w:lang w:val="uk-UA"/>
        </w:rPr>
        <w:t>на підвищення та удосконалення педагогічних технологій, які застосовують в своїй роботі вчителі початкових класів;</w:t>
      </w:r>
    </w:p>
    <w:p w:rsidR="009642E3" w:rsidRPr="001E1157" w:rsidRDefault="009642E3" w:rsidP="006A6F12">
      <w:pPr>
        <w:widowControl/>
        <w:numPr>
          <w:ilvl w:val="0"/>
          <w:numId w:val="1"/>
        </w:numPr>
        <w:autoSpaceDE/>
        <w:autoSpaceDN/>
        <w:adjustRightInd/>
        <w:spacing w:line="276" w:lineRule="auto"/>
        <w:jc w:val="both"/>
        <w:rPr>
          <w:rFonts w:ascii="Times New Roman" w:hAnsi="Times New Roman"/>
          <w:b w:val="0"/>
          <w:sz w:val="28"/>
          <w:szCs w:val="30"/>
          <w:lang w:val="uk-UA"/>
        </w:rPr>
      </w:pPr>
      <w:r w:rsidRPr="001E1157">
        <w:rPr>
          <w:rFonts w:ascii="Times New Roman" w:hAnsi="Times New Roman"/>
          <w:b w:val="0"/>
          <w:sz w:val="28"/>
          <w:szCs w:val="30"/>
          <w:lang w:val="uk-UA"/>
        </w:rPr>
        <w:lastRenderedPageBreak/>
        <w:t>розвиток творчого потенціалу вчителів початкової школи;</w:t>
      </w:r>
    </w:p>
    <w:p w:rsidR="009642E3" w:rsidRPr="001E1157" w:rsidRDefault="009642E3" w:rsidP="006A6F12">
      <w:pPr>
        <w:widowControl/>
        <w:numPr>
          <w:ilvl w:val="0"/>
          <w:numId w:val="1"/>
        </w:numPr>
        <w:autoSpaceDE/>
        <w:autoSpaceDN/>
        <w:adjustRightInd/>
        <w:spacing w:line="276" w:lineRule="auto"/>
        <w:jc w:val="both"/>
        <w:rPr>
          <w:rFonts w:ascii="Times New Roman" w:hAnsi="Times New Roman"/>
          <w:b w:val="0"/>
          <w:sz w:val="28"/>
          <w:szCs w:val="30"/>
          <w:lang w:val="uk-UA"/>
        </w:rPr>
      </w:pPr>
      <w:r w:rsidRPr="001E1157">
        <w:rPr>
          <w:rFonts w:ascii="Times New Roman" w:hAnsi="Times New Roman"/>
          <w:b w:val="0"/>
          <w:sz w:val="28"/>
          <w:szCs w:val="30"/>
          <w:lang w:val="uk-UA"/>
        </w:rPr>
        <w:t>на формування аналітично-діагностичного, новаторського ставлення до організації навчально-виховного процесу;</w:t>
      </w:r>
    </w:p>
    <w:p w:rsidR="009642E3" w:rsidRPr="001E1157" w:rsidRDefault="009642E3" w:rsidP="006A6F12">
      <w:pPr>
        <w:widowControl/>
        <w:numPr>
          <w:ilvl w:val="0"/>
          <w:numId w:val="1"/>
        </w:numPr>
        <w:autoSpaceDE/>
        <w:autoSpaceDN/>
        <w:adjustRightInd/>
        <w:spacing w:line="276" w:lineRule="auto"/>
        <w:jc w:val="both"/>
        <w:rPr>
          <w:rFonts w:ascii="Times New Roman" w:hAnsi="Times New Roman"/>
          <w:b w:val="0"/>
          <w:sz w:val="28"/>
          <w:szCs w:val="30"/>
          <w:lang w:val="uk-UA"/>
        </w:rPr>
      </w:pPr>
      <w:r w:rsidRPr="001E1157">
        <w:rPr>
          <w:rFonts w:ascii="Times New Roman" w:hAnsi="Times New Roman"/>
          <w:b w:val="0"/>
          <w:sz w:val="28"/>
          <w:szCs w:val="30"/>
          <w:lang w:val="uk-UA"/>
        </w:rPr>
        <w:t>на підбір і знайомство з новими сучасними освітніми формами та методиками роботи.</w:t>
      </w:r>
    </w:p>
    <w:p w:rsidR="009642E3" w:rsidRPr="001E1157" w:rsidRDefault="009642E3" w:rsidP="006A6F12">
      <w:pPr>
        <w:spacing w:line="276" w:lineRule="auto"/>
        <w:ind w:firstLine="567"/>
        <w:jc w:val="both"/>
        <w:rPr>
          <w:rFonts w:ascii="Times New Roman" w:hAnsi="Times New Roman"/>
          <w:b w:val="0"/>
          <w:sz w:val="28"/>
          <w:szCs w:val="28"/>
          <w:lang w:val="uk-UA"/>
        </w:rPr>
      </w:pPr>
      <w:r w:rsidRPr="001E1157">
        <w:rPr>
          <w:rFonts w:ascii="Times New Roman" w:hAnsi="Times New Roman"/>
          <w:b w:val="0"/>
          <w:sz w:val="28"/>
          <w:szCs w:val="28"/>
          <w:lang w:val="uk-UA"/>
        </w:rPr>
        <w:t>На засіданнях методоб’єднання розглядалося питання впровадження в навчально-виховний процес інтерактивних технологій.  Поряд із традиційними формами методичної роботи поширені нетрадиційні: метод творчих портретів, ділові ігри, круглі столи.</w:t>
      </w:r>
    </w:p>
    <w:p w:rsidR="009642E3" w:rsidRPr="001E1157" w:rsidRDefault="009642E3" w:rsidP="006A6F12">
      <w:pPr>
        <w:spacing w:line="276" w:lineRule="auto"/>
        <w:ind w:firstLine="567"/>
        <w:jc w:val="both"/>
        <w:rPr>
          <w:rFonts w:ascii="Times New Roman" w:hAnsi="Times New Roman"/>
          <w:b w:val="0"/>
          <w:noProof/>
          <w:sz w:val="28"/>
          <w:szCs w:val="28"/>
          <w:lang w:val="uk-UA"/>
        </w:rPr>
      </w:pPr>
      <w:r w:rsidRPr="001E1157">
        <w:rPr>
          <w:rFonts w:ascii="Times New Roman" w:hAnsi="Times New Roman"/>
          <w:b w:val="0"/>
          <w:noProof/>
          <w:sz w:val="28"/>
          <w:szCs w:val="28"/>
          <w:lang w:val="uk-UA"/>
        </w:rPr>
        <w:t>Кінцевий результат роботи вчителя залежить і від співпраці в ланці «вчитель – батьки - учні». Позитивним аспектом роботи в цьому напрямку є традиційне проведення випереджувальних консультацій для батьків учнів 1-х класів відкриті уроки – звіти, святкові заходи, на яких демонструються ріст навчальних досягнень учнів, навчання батьків в ході педагогічного всеобучу.</w:t>
      </w:r>
    </w:p>
    <w:p w:rsidR="009642E3" w:rsidRPr="001E1157" w:rsidRDefault="009642E3"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color w:val="000000"/>
          <w:sz w:val="28"/>
          <w:szCs w:val="28"/>
          <w:lang w:val="uk-UA"/>
        </w:rPr>
        <w:t xml:space="preserve">Відповідно до </w:t>
      </w:r>
      <w:r w:rsidR="009C7820" w:rsidRPr="001E1157">
        <w:rPr>
          <w:rFonts w:ascii="Times New Roman" w:hAnsi="Times New Roman" w:cs="Times New Roman"/>
          <w:b w:val="0"/>
          <w:sz w:val="28"/>
          <w:szCs w:val="28"/>
          <w:lang w:val="uk-UA"/>
        </w:rPr>
        <w:t>наказу Міністерства освіти і науки України</w:t>
      </w:r>
      <w:r w:rsidR="009C7820" w:rsidRPr="001E1157">
        <w:rPr>
          <w:rFonts w:ascii="Times New Roman" w:hAnsi="Times New Roman" w:cs="Times New Roman"/>
          <w:b w:val="0"/>
          <w:color w:val="000000"/>
          <w:sz w:val="28"/>
          <w:szCs w:val="28"/>
          <w:shd w:val="clear" w:color="auto" w:fill="FFFFFF"/>
          <w:lang w:val="uk-UA"/>
        </w:rPr>
        <w:t xml:space="preserve"> </w:t>
      </w:r>
      <w:r w:rsidR="009C7820" w:rsidRPr="001E1157">
        <w:rPr>
          <w:rStyle w:val="af0"/>
          <w:rFonts w:ascii="Times New Roman" w:hAnsi="Times New Roman" w:cs="Times New Roman"/>
          <w:color w:val="000000"/>
          <w:sz w:val="28"/>
          <w:szCs w:val="28"/>
          <w:shd w:val="clear" w:color="auto" w:fill="FFFFFF"/>
          <w:lang w:val="uk-UA"/>
        </w:rPr>
        <w:t>№ 232</w:t>
      </w:r>
      <w:r w:rsidR="009C7820" w:rsidRPr="001E1157">
        <w:rPr>
          <w:rFonts w:ascii="Times New Roman" w:hAnsi="Times New Roman" w:cs="Times New Roman"/>
          <w:b w:val="0"/>
          <w:sz w:val="28"/>
          <w:szCs w:val="28"/>
          <w:lang w:val="uk-UA"/>
        </w:rPr>
        <w:t xml:space="preserve"> від </w:t>
      </w:r>
      <w:r w:rsidR="009C7820" w:rsidRPr="001E1157">
        <w:rPr>
          <w:rStyle w:val="af0"/>
          <w:rFonts w:ascii="Times New Roman" w:hAnsi="Times New Roman" w:cs="Times New Roman"/>
          <w:color w:val="000000"/>
          <w:sz w:val="28"/>
          <w:szCs w:val="28"/>
          <w:shd w:val="clear" w:color="auto" w:fill="FFFFFF"/>
          <w:lang w:val="uk-UA"/>
        </w:rPr>
        <w:t>28.02.2022 р.</w:t>
      </w:r>
      <w:r w:rsidR="009C7820" w:rsidRPr="001E1157">
        <w:rPr>
          <w:rStyle w:val="af0"/>
          <w:rFonts w:ascii="Times New Roman" w:hAnsi="Times New Roman" w:cs="Times New Roman"/>
          <w:b/>
          <w:color w:val="000000"/>
          <w:shd w:val="clear" w:color="auto" w:fill="FFFFFF"/>
          <w:lang w:val="uk-UA"/>
        </w:rPr>
        <w:t xml:space="preserve"> </w:t>
      </w:r>
      <w:r w:rsidR="009C7820" w:rsidRPr="001E1157">
        <w:rPr>
          <w:rFonts w:ascii="Times New Roman" w:hAnsi="Times New Roman" w:cs="Times New Roman"/>
          <w:b w:val="0"/>
          <w:color w:val="333333"/>
          <w:sz w:val="28"/>
          <w:szCs w:val="28"/>
          <w:lang w:val="uk-UA"/>
        </w:rPr>
        <w:t xml:space="preserve">«Про звільнення від проходження державної підсумкової атестації учнів, які завершують здобуття початкової та базової загальної середньої освіти у 2021-2022 навчальному році» </w:t>
      </w:r>
      <w:r w:rsidRPr="001E1157">
        <w:rPr>
          <w:rFonts w:ascii="Times New Roman" w:hAnsi="Times New Roman" w:cs="Times New Roman"/>
          <w:b w:val="0"/>
          <w:sz w:val="28"/>
          <w:szCs w:val="28"/>
          <w:lang w:val="uk-UA"/>
        </w:rPr>
        <w:t>державна підсумкова атестація в 4 класі не проводилась.</w:t>
      </w:r>
    </w:p>
    <w:p w:rsidR="009642E3" w:rsidRPr="001E1157" w:rsidRDefault="009642E3" w:rsidP="006A6F12">
      <w:pPr>
        <w:shd w:val="clear" w:color="auto" w:fill="FFFFFF"/>
        <w:tabs>
          <w:tab w:val="left" w:pos="709"/>
        </w:tabs>
        <w:spacing w:line="276" w:lineRule="auto"/>
        <w:ind w:right="-142"/>
        <w:jc w:val="both"/>
        <w:rPr>
          <w:rFonts w:ascii="Times New Roman" w:hAnsi="Times New Roman" w:cs="Times New Roman"/>
          <w:b w:val="0"/>
          <w:color w:val="0D0D0D" w:themeColor="text1" w:themeTint="F2"/>
          <w:sz w:val="28"/>
          <w:szCs w:val="28"/>
          <w:lang w:val="uk-UA"/>
        </w:rPr>
      </w:pPr>
      <w:r w:rsidRPr="001E1157">
        <w:rPr>
          <w:rFonts w:ascii="Times New Roman" w:hAnsi="Times New Roman"/>
          <w:sz w:val="30"/>
          <w:szCs w:val="30"/>
          <w:lang w:val="uk-UA"/>
        </w:rPr>
        <w:tab/>
      </w:r>
      <w:r w:rsidRPr="001E1157">
        <w:rPr>
          <w:rFonts w:ascii="Times New Roman" w:hAnsi="Times New Roman" w:cs="Times New Roman"/>
          <w:b w:val="0"/>
          <w:color w:val="0D0D0D" w:themeColor="text1" w:themeTint="F2"/>
          <w:sz w:val="28"/>
          <w:szCs w:val="28"/>
          <w:lang w:val="uk-UA"/>
        </w:rPr>
        <w:t>Учні початкової школи приймають активну участь в різноманітних творчих та інтелектуальних конкурсах, зокрема:</w:t>
      </w:r>
    </w:p>
    <w:p w:rsidR="009642E3" w:rsidRPr="001E1157" w:rsidRDefault="009C7820" w:rsidP="006A6F12">
      <w:pPr>
        <w:pStyle w:val="a3"/>
        <w:numPr>
          <w:ilvl w:val="0"/>
          <w:numId w:val="1"/>
        </w:numPr>
        <w:shd w:val="clear" w:color="auto" w:fill="FFFFFF"/>
        <w:tabs>
          <w:tab w:val="left" w:pos="709"/>
        </w:tabs>
        <w:ind w:right="-142"/>
        <w:jc w:val="both"/>
        <w:rPr>
          <w:sz w:val="28"/>
          <w:szCs w:val="28"/>
          <w:lang w:val="uk-UA"/>
        </w:rPr>
      </w:pPr>
      <w:r w:rsidRPr="001E1157">
        <w:rPr>
          <w:color w:val="0D0D0D" w:themeColor="text1" w:themeTint="F2"/>
          <w:sz w:val="28"/>
          <w:szCs w:val="28"/>
          <w:lang w:val="uk-UA"/>
        </w:rPr>
        <w:t xml:space="preserve"> у</w:t>
      </w:r>
      <w:r w:rsidR="009642E3" w:rsidRPr="001E1157">
        <w:rPr>
          <w:color w:val="0D0D0D" w:themeColor="text1" w:themeTint="F2"/>
          <w:sz w:val="28"/>
          <w:szCs w:val="28"/>
          <w:lang w:val="uk-UA"/>
        </w:rPr>
        <w:t xml:space="preserve"> Всеукраїнській українознавчій грі «Соняшник»;</w:t>
      </w:r>
    </w:p>
    <w:p w:rsidR="009642E3" w:rsidRPr="001E1157" w:rsidRDefault="009642E3" w:rsidP="006A6F12">
      <w:pPr>
        <w:pStyle w:val="a3"/>
        <w:numPr>
          <w:ilvl w:val="0"/>
          <w:numId w:val="1"/>
        </w:numPr>
        <w:shd w:val="clear" w:color="auto" w:fill="FFFFFF"/>
        <w:tabs>
          <w:tab w:val="left" w:pos="709"/>
        </w:tabs>
        <w:ind w:right="-142"/>
        <w:jc w:val="both"/>
        <w:rPr>
          <w:sz w:val="28"/>
          <w:szCs w:val="28"/>
          <w:lang w:val="uk-UA"/>
        </w:rPr>
      </w:pPr>
      <w:r w:rsidRPr="001E1157">
        <w:rPr>
          <w:color w:val="0D0D0D" w:themeColor="text1" w:themeTint="F2"/>
          <w:sz w:val="28"/>
          <w:szCs w:val="28"/>
          <w:lang w:val="uk-UA"/>
        </w:rPr>
        <w:t>у</w:t>
      </w:r>
      <w:r w:rsidRPr="001E1157">
        <w:rPr>
          <w:sz w:val="28"/>
          <w:szCs w:val="28"/>
          <w:lang w:val="uk-UA"/>
        </w:rPr>
        <w:t xml:space="preserve"> Міжнародному дитячому конкурсі з української мови ім. П. Яцика;</w:t>
      </w:r>
    </w:p>
    <w:p w:rsidR="009642E3" w:rsidRPr="001E1157" w:rsidRDefault="009C7820" w:rsidP="006A6F12">
      <w:pPr>
        <w:pStyle w:val="a3"/>
        <w:numPr>
          <w:ilvl w:val="0"/>
          <w:numId w:val="1"/>
        </w:numPr>
        <w:shd w:val="clear" w:color="auto" w:fill="FFFFFF"/>
        <w:tabs>
          <w:tab w:val="left" w:pos="709"/>
        </w:tabs>
        <w:ind w:right="-142"/>
        <w:jc w:val="both"/>
        <w:rPr>
          <w:sz w:val="28"/>
          <w:szCs w:val="28"/>
          <w:lang w:val="uk-UA"/>
        </w:rPr>
      </w:pPr>
      <w:r w:rsidRPr="001E1157">
        <w:rPr>
          <w:sz w:val="28"/>
          <w:szCs w:val="28"/>
          <w:lang w:val="uk-UA"/>
        </w:rPr>
        <w:t xml:space="preserve"> у</w:t>
      </w:r>
      <w:r w:rsidR="009642E3" w:rsidRPr="001E1157">
        <w:rPr>
          <w:sz w:val="28"/>
          <w:szCs w:val="28"/>
          <w:lang w:val="uk-UA"/>
        </w:rPr>
        <w:t xml:space="preserve"> Міжнародному мовно-літературному конкурсі учнівської та студентської молоді ім. Тараса Шевченка.</w:t>
      </w:r>
    </w:p>
    <w:p w:rsidR="009642E3" w:rsidRPr="001E1157" w:rsidRDefault="007176F9" w:rsidP="006A6F12">
      <w:pPr>
        <w:tabs>
          <w:tab w:val="left" w:pos="851"/>
        </w:tabs>
        <w:spacing w:line="276" w:lineRule="auto"/>
        <w:ind w:firstLine="567"/>
        <w:jc w:val="both"/>
        <w:rPr>
          <w:rFonts w:ascii="Times New Roman" w:hAnsi="Times New Roman"/>
          <w:b w:val="0"/>
          <w:noProof/>
          <w:sz w:val="28"/>
          <w:szCs w:val="28"/>
          <w:lang w:val="uk-UA"/>
        </w:rPr>
      </w:pPr>
      <w:r w:rsidRPr="001E1157">
        <w:rPr>
          <w:rFonts w:ascii="Times New Roman" w:hAnsi="Times New Roman"/>
          <w:b w:val="0"/>
          <w:noProof/>
          <w:sz w:val="28"/>
          <w:szCs w:val="28"/>
          <w:lang w:val="uk-UA"/>
        </w:rPr>
        <w:t>У новому 2022-2023</w:t>
      </w:r>
      <w:r w:rsidR="009642E3" w:rsidRPr="001E1157">
        <w:rPr>
          <w:rFonts w:ascii="Times New Roman" w:hAnsi="Times New Roman"/>
          <w:b w:val="0"/>
          <w:noProof/>
          <w:sz w:val="28"/>
          <w:szCs w:val="28"/>
          <w:lang w:val="uk-UA"/>
        </w:rPr>
        <w:t xml:space="preserve"> навчальному році визначальними напрямками роботи вчителів початкової ланки стануть:</w:t>
      </w:r>
    </w:p>
    <w:p w:rsidR="009642E3" w:rsidRPr="001E1157" w:rsidRDefault="009642E3" w:rsidP="006A6F12">
      <w:pPr>
        <w:widowControl/>
        <w:numPr>
          <w:ilvl w:val="0"/>
          <w:numId w:val="1"/>
        </w:numPr>
        <w:tabs>
          <w:tab w:val="left" w:pos="851"/>
          <w:tab w:val="left" w:pos="1080"/>
        </w:tabs>
        <w:autoSpaceDE/>
        <w:autoSpaceDN/>
        <w:adjustRightInd/>
        <w:spacing w:line="276" w:lineRule="auto"/>
        <w:ind w:left="0" w:firstLine="567"/>
        <w:jc w:val="both"/>
        <w:rPr>
          <w:rFonts w:ascii="Times New Roman" w:hAnsi="Times New Roman"/>
          <w:b w:val="0"/>
          <w:noProof/>
          <w:sz w:val="28"/>
          <w:szCs w:val="28"/>
          <w:lang w:val="uk-UA"/>
        </w:rPr>
      </w:pPr>
      <w:r w:rsidRPr="001E1157">
        <w:rPr>
          <w:rFonts w:ascii="Times New Roman" w:hAnsi="Times New Roman"/>
          <w:b w:val="0"/>
          <w:noProof/>
          <w:sz w:val="28"/>
          <w:szCs w:val="28"/>
          <w:lang w:val="uk-UA"/>
        </w:rPr>
        <w:t>реалізація Концепції нової української школи та Державного стандарту початкової освіти;</w:t>
      </w:r>
    </w:p>
    <w:p w:rsidR="009642E3" w:rsidRPr="001E1157" w:rsidRDefault="009642E3" w:rsidP="006A6F12">
      <w:pPr>
        <w:widowControl/>
        <w:numPr>
          <w:ilvl w:val="0"/>
          <w:numId w:val="1"/>
        </w:numPr>
        <w:tabs>
          <w:tab w:val="left" w:pos="851"/>
          <w:tab w:val="left" w:pos="1080"/>
        </w:tabs>
        <w:autoSpaceDE/>
        <w:autoSpaceDN/>
        <w:adjustRightInd/>
        <w:spacing w:line="276" w:lineRule="auto"/>
        <w:ind w:left="0" w:firstLine="567"/>
        <w:jc w:val="both"/>
        <w:rPr>
          <w:rFonts w:ascii="Times New Roman" w:hAnsi="Times New Roman"/>
          <w:b w:val="0"/>
          <w:noProof/>
          <w:sz w:val="28"/>
          <w:szCs w:val="28"/>
          <w:lang w:val="uk-UA"/>
        </w:rPr>
      </w:pPr>
      <w:r w:rsidRPr="001E1157">
        <w:rPr>
          <w:rFonts w:ascii="Times New Roman" w:hAnsi="Times New Roman"/>
          <w:b w:val="0"/>
          <w:noProof/>
          <w:sz w:val="28"/>
          <w:szCs w:val="28"/>
          <w:lang w:val="uk-UA"/>
        </w:rPr>
        <w:t>вдосконалення науково-методичного забезпечення навчально-виховного процесу відповідно до нових навчальних програм 4-х річної початкової школи;</w:t>
      </w:r>
    </w:p>
    <w:p w:rsidR="009642E3" w:rsidRPr="001E1157" w:rsidRDefault="009642E3" w:rsidP="006A6F12">
      <w:pPr>
        <w:pStyle w:val="a3"/>
        <w:numPr>
          <w:ilvl w:val="0"/>
          <w:numId w:val="1"/>
        </w:numPr>
        <w:tabs>
          <w:tab w:val="left" w:pos="851"/>
        </w:tabs>
        <w:ind w:left="0" w:firstLine="567"/>
        <w:jc w:val="both"/>
        <w:rPr>
          <w:noProof/>
          <w:sz w:val="28"/>
          <w:szCs w:val="28"/>
          <w:lang w:val="uk-UA"/>
        </w:rPr>
      </w:pPr>
      <w:r w:rsidRPr="001E1157">
        <w:rPr>
          <w:noProof/>
          <w:sz w:val="28"/>
          <w:szCs w:val="28"/>
          <w:lang w:val="uk-UA"/>
        </w:rPr>
        <w:t>поширення нових передових педагогічних ідей в освітній практиці, здійснюючи перехід з теоретичного рівня наукових знань до конкретних педагогічних технологій;</w:t>
      </w:r>
    </w:p>
    <w:p w:rsidR="009642E3" w:rsidRPr="001E1157" w:rsidRDefault="009642E3" w:rsidP="006A6F12">
      <w:pPr>
        <w:widowControl/>
        <w:numPr>
          <w:ilvl w:val="0"/>
          <w:numId w:val="1"/>
        </w:numPr>
        <w:tabs>
          <w:tab w:val="left" w:pos="851"/>
          <w:tab w:val="left" w:pos="1080"/>
        </w:tabs>
        <w:autoSpaceDE/>
        <w:autoSpaceDN/>
        <w:adjustRightInd/>
        <w:spacing w:line="276" w:lineRule="auto"/>
        <w:ind w:left="0" w:firstLine="567"/>
        <w:jc w:val="both"/>
        <w:rPr>
          <w:rFonts w:ascii="Times New Roman" w:hAnsi="Times New Roman"/>
          <w:b w:val="0"/>
          <w:noProof/>
          <w:sz w:val="28"/>
          <w:szCs w:val="28"/>
          <w:lang w:val="uk-UA"/>
        </w:rPr>
      </w:pPr>
      <w:r w:rsidRPr="001E1157">
        <w:rPr>
          <w:rFonts w:ascii="Times New Roman" w:hAnsi="Times New Roman"/>
          <w:b w:val="0"/>
          <w:noProof/>
          <w:sz w:val="28"/>
          <w:szCs w:val="28"/>
          <w:lang w:val="uk-UA"/>
        </w:rPr>
        <w:t>залучення вчителів до творчого педагогічного пошуку в процесі реалізації шкільної науково-методичної проблеми;</w:t>
      </w:r>
    </w:p>
    <w:p w:rsidR="009642E3" w:rsidRPr="001E1157" w:rsidRDefault="009642E3" w:rsidP="006A6F12">
      <w:pPr>
        <w:widowControl/>
        <w:numPr>
          <w:ilvl w:val="0"/>
          <w:numId w:val="1"/>
        </w:numPr>
        <w:tabs>
          <w:tab w:val="left" w:pos="851"/>
          <w:tab w:val="left" w:pos="1080"/>
        </w:tabs>
        <w:autoSpaceDE/>
        <w:autoSpaceDN/>
        <w:adjustRightInd/>
        <w:spacing w:line="276" w:lineRule="auto"/>
        <w:ind w:left="0" w:firstLine="567"/>
        <w:jc w:val="both"/>
        <w:rPr>
          <w:rFonts w:ascii="Times New Roman" w:hAnsi="Times New Roman"/>
          <w:b w:val="0"/>
          <w:noProof/>
          <w:sz w:val="28"/>
          <w:szCs w:val="28"/>
          <w:lang w:val="uk-UA"/>
        </w:rPr>
      </w:pPr>
      <w:r w:rsidRPr="001E1157">
        <w:rPr>
          <w:rFonts w:ascii="Times New Roman" w:hAnsi="Times New Roman"/>
          <w:b w:val="0"/>
          <w:noProof/>
          <w:sz w:val="28"/>
          <w:szCs w:val="28"/>
          <w:lang w:val="uk-UA"/>
        </w:rPr>
        <w:t>забезпечення більш тісного зв’язку між дошкільною, початковою та середньою ланками в контексті безперервної освіти;</w:t>
      </w:r>
    </w:p>
    <w:p w:rsidR="009642E3" w:rsidRPr="001E1157" w:rsidRDefault="009642E3" w:rsidP="006A6F12">
      <w:pPr>
        <w:widowControl/>
        <w:numPr>
          <w:ilvl w:val="0"/>
          <w:numId w:val="1"/>
        </w:numPr>
        <w:tabs>
          <w:tab w:val="left" w:pos="851"/>
          <w:tab w:val="left" w:pos="1080"/>
        </w:tabs>
        <w:autoSpaceDE/>
        <w:autoSpaceDN/>
        <w:adjustRightInd/>
        <w:spacing w:line="276" w:lineRule="auto"/>
        <w:ind w:left="0" w:firstLine="567"/>
        <w:jc w:val="both"/>
        <w:rPr>
          <w:rFonts w:ascii="Times New Roman" w:hAnsi="Times New Roman"/>
          <w:b w:val="0"/>
          <w:noProof/>
          <w:sz w:val="28"/>
          <w:szCs w:val="28"/>
          <w:lang w:val="uk-UA"/>
        </w:rPr>
      </w:pPr>
      <w:r w:rsidRPr="001E1157">
        <w:rPr>
          <w:rFonts w:ascii="Times New Roman" w:hAnsi="Times New Roman"/>
          <w:b w:val="0"/>
          <w:noProof/>
          <w:sz w:val="28"/>
          <w:szCs w:val="28"/>
          <w:lang w:val="uk-UA"/>
        </w:rPr>
        <w:t>визначення та реалізація основних напрямків виховання особистості молодшого школяра;</w:t>
      </w:r>
    </w:p>
    <w:p w:rsidR="009642E3" w:rsidRPr="001E1157" w:rsidRDefault="009642E3" w:rsidP="006A6F12">
      <w:pPr>
        <w:widowControl/>
        <w:numPr>
          <w:ilvl w:val="0"/>
          <w:numId w:val="1"/>
        </w:numPr>
        <w:tabs>
          <w:tab w:val="left" w:pos="851"/>
          <w:tab w:val="left" w:pos="1080"/>
        </w:tabs>
        <w:autoSpaceDE/>
        <w:autoSpaceDN/>
        <w:adjustRightInd/>
        <w:spacing w:line="276" w:lineRule="auto"/>
        <w:ind w:left="0" w:firstLine="567"/>
        <w:jc w:val="both"/>
        <w:rPr>
          <w:rFonts w:ascii="Times New Roman" w:hAnsi="Times New Roman"/>
          <w:b w:val="0"/>
          <w:noProof/>
          <w:sz w:val="28"/>
          <w:szCs w:val="28"/>
          <w:lang w:val="uk-UA"/>
        </w:rPr>
      </w:pPr>
      <w:r w:rsidRPr="001E1157">
        <w:rPr>
          <w:rFonts w:ascii="Times New Roman" w:hAnsi="Times New Roman"/>
          <w:b w:val="0"/>
          <w:noProof/>
          <w:sz w:val="28"/>
          <w:szCs w:val="28"/>
          <w:lang w:val="uk-UA"/>
        </w:rPr>
        <w:lastRenderedPageBreak/>
        <w:t>робота з обдарованими учнями через проведення активної позакласної роботи.</w:t>
      </w:r>
    </w:p>
    <w:p w:rsidR="009642E3" w:rsidRPr="001E1157" w:rsidRDefault="009642E3" w:rsidP="006A6F12">
      <w:pPr>
        <w:widowControl/>
        <w:autoSpaceDE/>
        <w:autoSpaceDN/>
        <w:adjustRightInd/>
        <w:spacing w:line="276" w:lineRule="auto"/>
        <w:rPr>
          <w:rFonts w:ascii="Times New Roman" w:hAnsi="Times New Roman"/>
          <w:color w:val="00CCFF"/>
          <w:sz w:val="30"/>
          <w:szCs w:val="30"/>
          <w:lang w:val="uk-UA"/>
        </w:rPr>
      </w:pPr>
      <w:r w:rsidRPr="001E1157">
        <w:rPr>
          <w:rFonts w:ascii="Times New Roman" w:hAnsi="Times New Roman"/>
          <w:color w:val="00CCFF"/>
          <w:sz w:val="30"/>
          <w:szCs w:val="30"/>
          <w:lang w:val="uk-UA"/>
        </w:rPr>
        <w:tab/>
      </w:r>
      <w:r w:rsidRPr="001E1157">
        <w:rPr>
          <w:rFonts w:ascii="Times New Roman" w:hAnsi="Times New Roman"/>
          <w:color w:val="00CCFF"/>
          <w:sz w:val="30"/>
          <w:szCs w:val="30"/>
          <w:lang w:val="uk-UA"/>
        </w:rPr>
        <w:tab/>
      </w:r>
    </w:p>
    <w:p w:rsidR="009642E3" w:rsidRPr="001E1157" w:rsidRDefault="009642E3" w:rsidP="006A6F12">
      <w:pPr>
        <w:widowControl/>
        <w:autoSpaceDE/>
        <w:autoSpaceDN/>
        <w:adjustRightInd/>
        <w:spacing w:line="276" w:lineRule="auto"/>
        <w:ind w:left="708"/>
        <w:rPr>
          <w:rFonts w:ascii="Times New Roman" w:hAnsi="Times New Roman"/>
          <w:sz w:val="36"/>
          <w:szCs w:val="36"/>
          <w:lang w:val="uk-UA"/>
        </w:rPr>
      </w:pPr>
      <w:r w:rsidRPr="001E1157">
        <w:rPr>
          <w:rFonts w:ascii="Times New Roman" w:hAnsi="Times New Roman"/>
          <w:sz w:val="36"/>
          <w:szCs w:val="36"/>
          <w:lang w:val="uk-UA"/>
        </w:rPr>
        <w:t xml:space="preserve">Аналіз навчально-виховної роботи в 5 – 11 класах </w:t>
      </w:r>
    </w:p>
    <w:p w:rsidR="009642E3" w:rsidRPr="001E1157" w:rsidRDefault="009642E3" w:rsidP="006A6F12">
      <w:pPr>
        <w:widowControl/>
        <w:autoSpaceDE/>
        <w:autoSpaceDN/>
        <w:adjustRightInd/>
        <w:spacing w:line="276" w:lineRule="auto"/>
        <w:jc w:val="both"/>
        <w:rPr>
          <w:rFonts w:ascii="Times New Roman" w:hAnsi="Times New Roman"/>
          <w:sz w:val="36"/>
          <w:szCs w:val="36"/>
          <w:lang w:val="uk-UA"/>
        </w:rPr>
      </w:pPr>
      <w:r w:rsidRPr="001E1157">
        <w:rPr>
          <w:rFonts w:ascii="Times New Roman" w:hAnsi="Times New Roman"/>
          <w:sz w:val="36"/>
          <w:szCs w:val="36"/>
          <w:lang w:val="uk-UA"/>
        </w:rPr>
        <w:tab/>
      </w:r>
      <w:r w:rsidRPr="001E1157">
        <w:rPr>
          <w:rFonts w:ascii="Times New Roman" w:hAnsi="Times New Roman"/>
          <w:sz w:val="36"/>
          <w:szCs w:val="36"/>
          <w:lang w:val="uk-UA"/>
        </w:rPr>
        <w:tab/>
      </w:r>
      <w:r w:rsidRPr="001E1157">
        <w:rPr>
          <w:rFonts w:ascii="Times New Roman" w:hAnsi="Times New Roman"/>
          <w:sz w:val="36"/>
          <w:szCs w:val="36"/>
          <w:lang w:val="uk-UA"/>
        </w:rPr>
        <w:tab/>
      </w:r>
      <w:r w:rsidRPr="001E1157">
        <w:rPr>
          <w:rFonts w:ascii="Times New Roman" w:hAnsi="Times New Roman"/>
          <w:sz w:val="36"/>
          <w:szCs w:val="36"/>
          <w:lang w:val="uk-UA"/>
        </w:rPr>
        <w:tab/>
      </w:r>
      <w:r w:rsidRPr="001E1157">
        <w:rPr>
          <w:rFonts w:ascii="Times New Roman" w:hAnsi="Times New Roman"/>
          <w:sz w:val="36"/>
          <w:szCs w:val="36"/>
          <w:lang w:val="uk-UA"/>
        </w:rPr>
        <w:tab/>
      </w:r>
      <w:r w:rsidR="007A781D" w:rsidRPr="001E1157">
        <w:rPr>
          <w:rFonts w:ascii="Times New Roman" w:hAnsi="Times New Roman"/>
          <w:sz w:val="36"/>
          <w:szCs w:val="36"/>
          <w:lang w:val="uk-UA"/>
        </w:rPr>
        <w:t>за 2021 – 2022</w:t>
      </w:r>
      <w:r w:rsidRPr="001E1157">
        <w:rPr>
          <w:rFonts w:ascii="Times New Roman" w:hAnsi="Times New Roman"/>
          <w:sz w:val="36"/>
          <w:szCs w:val="36"/>
          <w:lang w:val="uk-UA"/>
        </w:rPr>
        <w:t xml:space="preserve"> н. р. </w:t>
      </w:r>
    </w:p>
    <w:p w:rsidR="009642E3" w:rsidRPr="001E1157" w:rsidRDefault="009642E3" w:rsidP="006A6F12">
      <w:pPr>
        <w:widowControl/>
        <w:autoSpaceDE/>
        <w:autoSpaceDN/>
        <w:adjustRightInd/>
        <w:spacing w:line="276" w:lineRule="auto"/>
        <w:ind w:firstLine="360"/>
        <w:jc w:val="both"/>
        <w:rPr>
          <w:rFonts w:ascii="Times New Roman" w:hAnsi="Times New Roman"/>
          <w:sz w:val="36"/>
          <w:szCs w:val="36"/>
          <w:lang w:val="uk-UA"/>
        </w:rPr>
      </w:pPr>
      <w:r w:rsidRPr="001E1157">
        <w:rPr>
          <w:rFonts w:ascii="Times New Roman" w:hAnsi="Times New Roman" w:cs="Times New Roman"/>
          <w:b w:val="0"/>
          <w:color w:val="0D0D0D" w:themeColor="text1" w:themeTint="F2"/>
          <w:sz w:val="28"/>
          <w:szCs w:val="28"/>
          <w:lang w:val="uk-UA"/>
        </w:rPr>
        <w:t xml:space="preserve">Навчально-виховний процес організовано: </w:t>
      </w:r>
    </w:p>
    <w:p w:rsidR="009642E3" w:rsidRPr="001E1157" w:rsidRDefault="009642E3" w:rsidP="006A6F12">
      <w:pPr>
        <w:pStyle w:val="a3"/>
        <w:numPr>
          <w:ilvl w:val="0"/>
          <w:numId w:val="1"/>
        </w:numPr>
        <w:jc w:val="both"/>
        <w:rPr>
          <w:sz w:val="28"/>
          <w:szCs w:val="28"/>
          <w:lang w:val="uk-UA"/>
        </w:rPr>
      </w:pPr>
      <w:r w:rsidRPr="001E1157">
        <w:rPr>
          <w:sz w:val="28"/>
          <w:szCs w:val="28"/>
          <w:lang w:val="uk-UA"/>
        </w:rPr>
        <w:t xml:space="preserve">в 5-9-х класах – відповідно до </w:t>
      </w:r>
      <w:r w:rsidRPr="001E1157">
        <w:rPr>
          <w:color w:val="000000"/>
          <w:sz w:val="28"/>
          <w:szCs w:val="28"/>
          <w:lang w:val="uk-UA"/>
        </w:rPr>
        <w:t xml:space="preserve">Типової </w:t>
      </w:r>
      <w:r w:rsidRPr="001E1157">
        <w:rPr>
          <w:sz w:val="28"/>
          <w:lang w:val="uk-UA"/>
        </w:rPr>
        <w:t>освітньої програми закладів загальної середньої освіти ІІ ступеня, затвердженої наказом МОН України № 405 від 20.04.2018 р.;</w:t>
      </w:r>
    </w:p>
    <w:p w:rsidR="007A781D" w:rsidRPr="001E1157" w:rsidRDefault="009642E3" w:rsidP="006A6F12">
      <w:pPr>
        <w:pStyle w:val="a3"/>
        <w:numPr>
          <w:ilvl w:val="0"/>
          <w:numId w:val="1"/>
        </w:numPr>
        <w:jc w:val="both"/>
        <w:rPr>
          <w:sz w:val="28"/>
          <w:szCs w:val="28"/>
          <w:lang w:val="uk-UA"/>
        </w:rPr>
      </w:pPr>
      <w:r w:rsidRPr="001E1157">
        <w:rPr>
          <w:sz w:val="28"/>
          <w:szCs w:val="28"/>
          <w:lang w:val="uk-UA"/>
        </w:rPr>
        <w:t xml:space="preserve">в 10-11му  класах - відповідно до </w:t>
      </w:r>
      <w:r w:rsidRPr="001E1157">
        <w:rPr>
          <w:color w:val="000000"/>
          <w:sz w:val="28"/>
          <w:szCs w:val="28"/>
          <w:lang w:val="uk-UA"/>
        </w:rPr>
        <w:t xml:space="preserve">Типової </w:t>
      </w:r>
      <w:r w:rsidRPr="001E1157">
        <w:rPr>
          <w:sz w:val="28"/>
          <w:lang w:val="uk-UA"/>
        </w:rPr>
        <w:t>освітньої програми закладів загальної середньої освіти ІІІ ступеня, затвердженої наказом МОН України № 408 від 20.04.2018 р.</w:t>
      </w:r>
      <w:r w:rsidR="007A781D" w:rsidRPr="001E1157">
        <w:rPr>
          <w:sz w:val="28"/>
          <w:lang w:val="uk-UA"/>
        </w:rPr>
        <w:t xml:space="preserve">, </w:t>
      </w:r>
      <w:r w:rsidR="007A781D" w:rsidRPr="001E1157">
        <w:rPr>
          <w:color w:val="0D0D0D" w:themeColor="text1" w:themeTint="F2"/>
          <w:sz w:val="28"/>
          <w:szCs w:val="28"/>
          <w:lang w:val="uk-UA"/>
        </w:rPr>
        <w:t>у редакції наказу МОН № 1493 від 28.11.2019 р.).</w:t>
      </w:r>
    </w:p>
    <w:p w:rsidR="007A781D" w:rsidRPr="001E1157" w:rsidRDefault="007A781D" w:rsidP="006A6F12">
      <w:pPr>
        <w:pStyle w:val="a3"/>
        <w:ind w:left="360"/>
        <w:jc w:val="both"/>
        <w:rPr>
          <w:sz w:val="28"/>
          <w:szCs w:val="28"/>
          <w:lang w:val="uk-UA"/>
        </w:rPr>
      </w:pPr>
    </w:p>
    <w:p w:rsidR="009642E3" w:rsidRPr="001E1157" w:rsidRDefault="009642E3" w:rsidP="006A6F12">
      <w:pPr>
        <w:shd w:val="clear" w:color="auto" w:fill="FFFFFF"/>
        <w:tabs>
          <w:tab w:val="left" w:pos="0"/>
        </w:tabs>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ab/>
        <w:t>Навчальний план був спрямований на забезпечення необхідного для кожного учня обсягу і рівня знань, умінь і навичок і складався з обов’язкових предметів (інваріантної частини) та предметів варіативної складової. Робочий навчальний план закладу включав інваріантну складову, сформовану на державному рівні, та варіативну складову, в якій передбачено додаткові години на вивчення навчальних предметів інваріантної складової, введення спецкурсів, курсів за вибором та факультативів .</w:t>
      </w:r>
    </w:p>
    <w:p w:rsidR="009642E3" w:rsidRPr="001E1157" w:rsidRDefault="009642E3" w:rsidP="006A6F12">
      <w:pPr>
        <w:shd w:val="clear" w:color="auto" w:fill="FFFFFF"/>
        <w:tabs>
          <w:tab w:val="left" w:pos="0"/>
        </w:tabs>
        <w:spacing w:line="276" w:lineRule="auto"/>
        <w:ind w:left="60"/>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ab/>
      </w:r>
      <w:r w:rsidRPr="001E1157">
        <w:rPr>
          <w:rFonts w:ascii="Times New Roman" w:hAnsi="Times New Roman" w:cs="Times New Roman"/>
          <w:b w:val="0"/>
          <w:color w:val="000000"/>
          <w:sz w:val="28"/>
          <w:szCs w:val="28"/>
          <w:lang w:val="uk-UA"/>
        </w:rPr>
        <w:t>З врахуванням побажань батьків та учнів в 8 та 9 класах введено по 0,5 години креслення.</w:t>
      </w:r>
    </w:p>
    <w:p w:rsidR="009642E3" w:rsidRPr="001E1157" w:rsidRDefault="009642E3" w:rsidP="006A6F12">
      <w:pPr>
        <w:spacing w:line="276" w:lineRule="auto"/>
        <w:jc w:val="both"/>
        <w:rPr>
          <w:rFonts w:ascii="Times New Roman" w:hAnsi="Times New Roman" w:cs="Times New Roman"/>
          <w:b w:val="0"/>
          <w:color w:val="000000"/>
          <w:sz w:val="28"/>
          <w:szCs w:val="28"/>
          <w:lang w:val="uk-UA"/>
        </w:rPr>
      </w:pPr>
      <w:r w:rsidRPr="001E1157">
        <w:rPr>
          <w:rFonts w:ascii="Times New Roman" w:hAnsi="Times New Roman" w:cs="Times New Roman"/>
          <w:b w:val="0"/>
          <w:color w:val="000000"/>
          <w:sz w:val="28"/>
          <w:szCs w:val="28"/>
          <w:lang w:val="uk-UA"/>
        </w:rPr>
        <w:t xml:space="preserve">         З метою формування навичок здорового способу життя та безпечної поведінки забезпечено викладання факультативних курсів: «Безпека дорожнього руху» 0,5 години в 10 класі  та 1 година в 11 класі; «Захисти себе від ВІЛ» -1 година в 10класі; «Захист Вітчизни» по 1 годині у 8-9 класах.</w:t>
      </w:r>
    </w:p>
    <w:p w:rsidR="009642E3" w:rsidRPr="001E1157" w:rsidRDefault="009642E3" w:rsidP="006A6F12">
      <w:pPr>
        <w:pStyle w:val="ae"/>
        <w:spacing w:line="276" w:lineRule="auto"/>
        <w:ind w:firstLine="600"/>
        <w:rPr>
          <w:szCs w:val="28"/>
        </w:rPr>
      </w:pPr>
      <w:r w:rsidRPr="001E1157">
        <w:rPr>
          <w:szCs w:val="28"/>
        </w:rPr>
        <w:t xml:space="preserve">Для морально-духовного виховання учнів у 5-6 класах введено курс «Основи християнської етики» (35 год.). </w:t>
      </w:r>
    </w:p>
    <w:p w:rsidR="009642E3" w:rsidRPr="001E1157" w:rsidRDefault="00E81968" w:rsidP="006A6F12">
      <w:pPr>
        <w:spacing w:line="276" w:lineRule="auto"/>
        <w:jc w:val="both"/>
        <w:rPr>
          <w:rFonts w:ascii="Times New Roman" w:hAnsi="Times New Roman"/>
          <w:b w:val="0"/>
          <w:bCs w:val="0"/>
          <w:sz w:val="28"/>
          <w:szCs w:val="28"/>
          <w:lang w:val="uk-UA"/>
        </w:rPr>
      </w:pPr>
      <w:r w:rsidRPr="001E1157">
        <w:rPr>
          <w:rFonts w:ascii="Times New Roman" w:hAnsi="Times New Roman"/>
          <w:b w:val="0"/>
          <w:bCs w:val="0"/>
          <w:sz w:val="28"/>
          <w:szCs w:val="28"/>
          <w:lang w:val="uk-UA"/>
        </w:rPr>
        <w:t xml:space="preserve">      Структура начального 2021-2022</w:t>
      </w:r>
      <w:r w:rsidR="009642E3" w:rsidRPr="001E1157">
        <w:rPr>
          <w:rFonts w:ascii="Times New Roman" w:hAnsi="Times New Roman"/>
          <w:b w:val="0"/>
          <w:bCs w:val="0"/>
          <w:sz w:val="28"/>
          <w:szCs w:val="28"/>
          <w:lang w:val="uk-UA"/>
        </w:rPr>
        <w:t xml:space="preserve"> н. р. передбачала початок</w:t>
      </w:r>
      <w:r w:rsidRPr="001E1157">
        <w:rPr>
          <w:rFonts w:ascii="Times New Roman" w:hAnsi="Times New Roman"/>
          <w:b w:val="0"/>
          <w:bCs w:val="0"/>
          <w:sz w:val="28"/>
          <w:szCs w:val="28"/>
          <w:lang w:val="uk-UA"/>
        </w:rPr>
        <w:t xml:space="preserve"> навчального року 1 вересня 2021</w:t>
      </w:r>
      <w:r w:rsidR="009642E3" w:rsidRPr="001E1157">
        <w:rPr>
          <w:rFonts w:ascii="Times New Roman" w:hAnsi="Times New Roman"/>
          <w:b w:val="0"/>
          <w:bCs w:val="0"/>
          <w:sz w:val="28"/>
          <w:szCs w:val="28"/>
          <w:lang w:val="uk-UA"/>
        </w:rPr>
        <w:t xml:space="preserve"> року, завершення занять </w:t>
      </w:r>
      <w:r w:rsidR="007A781D" w:rsidRPr="001E1157">
        <w:rPr>
          <w:rFonts w:ascii="Times New Roman" w:hAnsi="Times New Roman"/>
          <w:b w:val="0"/>
          <w:bCs w:val="0"/>
          <w:sz w:val="28"/>
          <w:szCs w:val="28"/>
          <w:lang w:val="uk-UA"/>
        </w:rPr>
        <w:t>27 травня 2022</w:t>
      </w:r>
      <w:r w:rsidR="009642E3" w:rsidRPr="001E1157">
        <w:rPr>
          <w:rFonts w:ascii="Times New Roman" w:hAnsi="Times New Roman"/>
          <w:b w:val="0"/>
          <w:bCs w:val="0"/>
          <w:sz w:val="28"/>
          <w:szCs w:val="28"/>
          <w:lang w:val="uk-UA"/>
        </w:rPr>
        <w:t xml:space="preserve"> року. Рішенням педагогічної ради навчальні екскурсії та навчальна практика проводилася протягом навчального року згідно складеного графіка. </w:t>
      </w:r>
    </w:p>
    <w:p w:rsidR="009642E3" w:rsidRPr="001E1157" w:rsidRDefault="009642E3" w:rsidP="006A6F12">
      <w:pPr>
        <w:spacing w:line="276" w:lineRule="auto"/>
        <w:jc w:val="both"/>
        <w:rPr>
          <w:rFonts w:ascii="Times New Roman" w:hAnsi="Times New Roman" w:cs="Times New Roman"/>
          <w:b w:val="0"/>
          <w:bCs w:val="0"/>
          <w:sz w:val="28"/>
          <w:szCs w:val="28"/>
          <w:shd w:val="clear" w:color="auto" w:fill="FFFFFF"/>
          <w:lang w:val="uk-UA"/>
        </w:rPr>
      </w:pPr>
      <w:r w:rsidRPr="001E1157">
        <w:rPr>
          <w:rFonts w:ascii="Times New Roman" w:hAnsi="Times New Roman" w:cs="Times New Roman"/>
          <w:sz w:val="28"/>
          <w:szCs w:val="28"/>
          <w:lang w:val="uk-UA"/>
        </w:rPr>
        <w:t xml:space="preserve">      </w:t>
      </w:r>
      <w:r w:rsidRPr="001E1157">
        <w:rPr>
          <w:rFonts w:ascii="Times New Roman" w:hAnsi="Times New Roman" w:cs="Times New Roman"/>
          <w:b w:val="0"/>
          <w:sz w:val="28"/>
          <w:szCs w:val="28"/>
          <w:lang w:val="uk-UA"/>
        </w:rPr>
        <w:t>Інваріантну та варіативну складові частини навчальних планів виконано в повному обсязі через надання дистанційних освітніх послуг та дистанційних консультацій здобувачам освіти в умовах припинення навчальних занять у зв’язку із  за</w:t>
      </w:r>
      <w:r w:rsidR="0015628E" w:rsidRPr="001E1157">
        <w:rPr>
          <w:rFonts w:ascii="Times New Roman" w:hAnsi="Times New Roman" w:cs="Times New Roman"/>
          <w:b w:val="0"/>
          <w:sz w:val="28"/>
          <w:szCs w:val="28"/>
          <w:lang w:val="uk-UA"/>
        </w:rPr>
        <w:t>провадженням воєнного стану</w:t>
      </w:r>
      <w:r w:rsidRPr="001E1157">
        <w:rPr>
          <w:rFonts w:ascii="Times New Roman" w:hAnsi="Times New Roman" w:cs="Times New Roman"/>
          <w:b w:val="0"/>
          <w:sz w:val="28"/>
          <w:szCs w:val="28"/>
          <w:lang w:val="uk-UA"/>
        </w:rPr>
        <w:t xml:space="preserve"> (</w:t>
      </w:r>
      <w:r w:rsidR="0015628E" w:rsidRPr="001E1157">
        <w:rPr>
          <w:rFonts w:ascii="Times New Roman" w:hAnsi="Times New Roman" w:cs="Times New Roman"/>
          <w:b w:val="0"/>
          <w:color w:val="333333"/>
          <w:sz w:val="28"/>
          <w:szCs w:val="28"/>
          <w:lang w:val="uk-UA"/>
        </w:rPr>
        <w:t>Указ Президента України від 24.02.2022 року </w:t>
      </w:r>
      <w:hyperlink r:id="rId14" w:tgtFrame="_blank" w:history="1">
        <w:r w:rsidR="0015628E" w:rsidRPr="001E1157">
          <w:rPr>
            <w:rFonts w:ascii="Times New Roman" w:hAnsi="Times New Roman" w:cs="Times New Roman"/>
            <w:b w:val="0"/>
            <w:color w:val="000099"/>
            <w:sz w:val="28"/>
            <w:szCs w:val="28"/>
            <w:lang w:val="uk-UA"/>
          </w:rPr>
          <w:t>№ 64/2022</w:t>
        </w:r>
      </w:hyperlink>
      <w:r w:rsidR="0015628E" w:rsidRPr="001E1157">
        <w:rPr>
          <w:rFonts w:ascii="Times New Roman" w:hAnsi="Times New Roman" w:cs="Times New Roman"/>
          <w:b w:val="0"/>
          <w:color w:val="333333"/>
          <w:sz w:val="28"/>
          <w:szCs w:val="28"/>
          <w:lang w:val="uk-UA"/>
        </w:rPr>
        <w:t> «Про введення воєнного стану в Україні»</w:t>
      </w:r>
      <w:r w:rsidRPr="001E1157">
        <w:rPr>
          <w:rFonts w:ascii="Times New Roman" w:hAnsi="Times New Roman" w:cs="Times New Roman"/>
          <w:b w:val="0"/>
          <w:sz w:val="28"/>
          <w:szCs w:val="28"/>
          <w:shd w:val="clear" w:color="auto" w:fill="FFFFFF"/>
          <w:lang w:val="uk-UA"/>
        </w:rPr>
        <w:t xml:space="preserve">). </w:t>
      </w:r>
      <w:r w:rsidRPr="001E1157">
        <w:rPr>
          <w:rFonts w:ascii="Times New Roman" w:hAnsi="Times New Roman" w:cs="Times New Roman"/>
          <w:b w:val="0"/>
          <w:sz w:val="28"/>
          <w:szCs w:val="28"/>
          <w:lang w:val="uk-UA"/>
        </w:rPr>
        <w:t xml:space="preserve">Навчальний матеріал викладався учням педагогами закладу за допомогою інтернет-ресурсів (Google Meet, VIBER, освітньої платформи «На Урок») в режимі онлайн згідно до затвердженого розкладу уроків по кожному класу відповідно до календарних </w:t>
      </w:r>
      <w:r w:rsidRPr="001E1157">
        <w:rPr>
          <w:rFonts w:ascii="Times New Roman" w:hAnsi="Times New Roman" w:cs="Times New Roman"/>
          <w:b w:val="0"/>
          <w:sz w:val="28"/>
          <w:szCs w:val="28"/>
          <w:lang w:val="uk-UA"/>
        </w:rPr>
        <w:lastRenderedPageBreak/>
        <w:t>планів з дотриманням кількості годин, визначених програмою на кожну тему.</w:t>
      </w:r>
    </w:p>
    <w:p w:rsidR="009642E3" w:rsidRPr="001E1157" w:rsidRDefault="009642E3" w:rsidP="006A6F12">
      <w:pPr>
        <w:pStyle w:val="af5"/>
        <w:spacing w:after="0" w:line="276" w:lineRule="auto"/>
        <w:ind w:left="0" w:firstLine="360"/>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При перевірці та аналізі шкільної документації встановлено:</w:t>
      </w:r>
    </w:p>
    <w:p w:rsidR="009642E3" w:rsidRPr="001E1157" w:rsidRDefault="009642E3"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кількість годин, відведених на вивчення предметів за навчальними програмами;</w:t>
      </w:r>
    </w:p>
    <w:p w:rsidR="009642E3" w:rsidRPr="001E1157" w:rsidRDefault="009642E3"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фактична кількість годин;</w:t>
      </w:r>
    </w:p>
    <w:p w:rsidR="009642E3" w:rsidRPr="001E1157" w:rsidRDefault="009642E3"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відповідність вивчення навчального матеріалу календарному плануванню;</w:t>
      </w:r>
    </w:p>
    <w:p w:rsidR="009642E3" w:rsidRPr="001E1157" w:rsidRDefault="009642E3"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кількість проведених контрольних, практичних та лабораторних робіт, уроків з позакласного читання;</w:t>
      </w:r>
    </w:p>
    <w:p w:rsidR="009642E3" w:rsidRPr="001E1157" w:rsidRDefault="009642E3"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розподіл навчального матеріалу;</w:t>
      </w:r>
    </w:p>
    <w:p w:rsidR="009642E3" w:rsidRPr="001E1157" w:rsidRDefault="009642E3" w:rsidP="006A6F12">
      <w:pPr>
        <w:pStyle w:val="af5"/>
        <w:numPr>
          <w:ilvl w:val="0"/>
          <w:numId w:val="24"/>
        </w:numPr>
        <w:autoSpaceDE/>
        <w:autoSpaceDN/>
        <w:adjustRightInd/>
        <w:spacing w:after="0"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оцінювання результатів навчальних досягнень здобувачів освіти.</w:t>
      </w:r>
    </w:p>
    <w:p w:rsidR="009642E3" w:rsidRPr="001E1157" w:rsidRDefault="009642E3" w:rsidP="006A6F12">
      <w:pPr>
        <w:spacing w:line="276" w:lineRule="auto"/>
        <w:ind w:firstLine="709"/>
        <w:jc w:val="both"/>
        <w:rPr>
          <w:rFonts w:ascii="Times New Roman" w:hAnsi="Times New Roman"/>
          <w:b w:val="0"/>
          <w:bCs w:val="0"/>
          <w:sz w:val="30"/>
          <w:szCs w:val="30"/>
          <w:lang w:val="uk-UA"/>
        </w:rPr>
      </w:pPr>
      <w:r w:rsidRPr="001E1157">
        <w:rPr>
          <w:rFonts w:ascii="Times New Roman" w:hAnsi="Times New Roman"/>
          <w:b w:val="0"/>
          <w:bCs w:val="0"/>
          <w:sz w:val="30"/>
          <w:szCs w:val="30"/>
          <w:lang w:val="uk-UA"/>
        </w:rPr>
        <w:t>В школі ІІ ступеня функціонувало 5 класів з середньою наповнюваністю 18 учнів.</w:t>
      </w:r>
    </w:p>
    <w:p w:rsidR="009642E3" w:rsidRPr="001E1157" w:rsidRDefault="009642E3" w:rsidP="006A6F12">
      <w:pPr>
        <w:spacing w:line="276" w:lineRule="auto"/>
        <w:ind w:firstLine="709"/>
        <w:jc w:val="both"/>
        <w:rPr>
          <w:rFonts w:ascii="Times New Roman" w:hAnsi="Times New Roman"/>
          <w:b w:val="0"/>
          <w:bCs w:val="0"/>
          <w:sz w:val="30"/>
          <w:szCs w:val="30"/>
          <w:lang w:val="uk-U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821"/>
        <w:gridCol w:w="2939"/>
        <w:gridCol w:w="3846"/>
      </w:tblGrid>
      <w:tr w:rsidR="009642E3" w:rsidRPr="001E1157" w:rsidTr="00953F5A">
        <w:trPr>
          <w:trHeight w:val="510"/>
        </w:trPr>
        <w:tc>
          <w:tcPr>
            <w:tcW w:w="1072" w:type="dxa"/>
            <w:vAlign w:val="center"/>
          </w:tcPr>
          <w:p w:rsidR="009642E3" w:rsidRPr="001E1157" w:rsidRDefault="009642E3" w:rsidP="006A6F12">
            <w:pPr>
              <w:spacing w:line="276" w:lineRule="auto"/>
              <w:jc w:val="center"/>
              <w:rPr>
                <w:rFonts w:ascii="Times New Roman" w:hAnsi="Times New Roman" w:cs="Times New Roman"/>
                <w:sz w:val="28"/>
                <w:szCs w:val="28"/>
                <w:lang w:val="uk-UA"/>
              </w:rPr>
            </w:pPr>
          </w:p>
        </w:tc>
        <w:tc>
          <w:tcPr>
            <w:tcW w:w="1871" w:type="dxa"/>
            <w:vAlign w:val="center"/>
          </w:tcPr>
          <w:p w:rsidR="009642E3" w:rsidRPr="001E1157" w:rsidRDefault="009642E3" w:rsidP="006A6F12">
            <w:pPr>
              <w:spacing w:line="276" w:lineRule="auto"/>
              <w:jc w:val="center"/>
              <w:rPr>
                <w:rFonts w:ascii="Times New Roman" w:hAnsi="Times New Roman" w:cs="Times New Roman"/>
                <w:color w:val="990099"/>
                <w:sz w:val="28"/>
                <w:szCs w:val="28"/>
                <w:lang w:val="uk-UA"/>
              </w:rPr>
            </w:pPr>
            <w:r w:rsidRPr="001E1157">
              <w:rPr>
                <w:rFonts w:ascii="Times New Roman" w:hAnsi="Times New Roman" w:cs="Times New Roman"/>
                <w:color w:val="990099"/>
                <w:sz w:val="28"/>
                <w:szCs w:val="28"/>
                <w:lang w:val="uk-UA"/>
              </w:rPr>
              <w:t>Класи</w:t>
            </w:r>
          </w:p>
        </w:tc>
        <w:tc>
          <w:tcPr>
            <w:tcW w:w="3031" w:type="dxa"/>
            <w:vAlign w:val="center"/>
          </w:tcPr>
          <w:p w:rsidR="009642E3" w:rsidRPr="001E1157" w:rsidRDefault="009642E3" w:rsidP="006A6F12">
            <w:pPr>
              <w:spacing w:line="276" w:lineRule="auto"/>
              <w:jc w:val="center"/>
              <w:rPr>
                <w:rFonts w:ascii="Times New Roman" w:hAnsi="Times New Roman" w:cs="Times New Roman"/>
                <w:color w:val="990099"/>
                <w:sz w:val="28"/>
                <w:szCs w:val="28"/>
                <w:lang w:val="uk-UA"/>
              </w:rPr>
            </w:pPr>
            <w:r w:rsidRPr="001E1157">
              <w:rPr>
                <w:rFonts w:ascii="Times New Roman" w:hAnsi="Times New Roman" w:cs="Times New Roman"/>
                <w:color w:val="990099"/>
                <w:sz w:val="28"/>
                <w:szCs w:val="28"/>
                <w:lang w:val="uk-UA"/>
              </w:rPr>
              <w:t>Кількість учнів</w:t>
            </w:r>
          </w:p>
        </w:tc>
        <w:tc>
          <w:tcPr>
            <w:tcW w:w="3980" w:type="dxa"/>
            <w:vAlign w:val="center"/>
          </w:tcPr>
          <w:p w:rsidR="009642E3" w:rsidRPr="001E1157" w:rsidRDefault="009642E3" w:rsidP="006A6F12">
            <w:pPr>
              <w:spacing w:line="276" w:lineRule="auto"/>
              <w:jc w:val="center"/>
              <w:rPr>
                <w:rFonts w:ascii="Times New Roman" w:hAnsi="Times New Roman" w:cs="Times New Roman"/>
                <w:color w:val="990099"/>
                <w:sz w:val="28"/>
                <w:szCs w:val="28"/>
                <w:lang w:val="uk-UA"/>
              </w:rPr>
            </w:pPr>
            <w:r w:rsidRPr="001E1157">
              <w:rPr>
                <w:rFonts w:ascii="Times New Roman" w:hAnsi="Times New Roman" w:cs="Times New Roman"/>
                <w:color w:val="990099"/>
                <w:sz w:val="28"/>
                <w:szCs w:val="28"/>
                <w:lang w:val="uk-UA"/>
              </w:rPr>
              <w:t>Кількість комплектів</w:t>
            </w:r>
          </w:p>
        </w:tc>
      </w:tr>
      <w:tr w:rsidR="009642E3" w:rsidRPr="001E1157" w:rsidTr="00953F5A">
        <w:tc>
          <w:tcPr>
            <w:tcW w:w="1072" w:type="dxa"/>
          </w:tcPr>
          <w:p w:rsidR="009642E3" w:rsidRPr="001E1157" w:rsidRDefault="009642E3" w:rsidP="006A6F12">
            <w:pPr>
              <w:spacing w:line="276" w:lineRule="auto"/>
              <w:jc w:val="center"/>
              <w:rPr>
                <w:rFonts w:ascii="Times New Roman" w:hAnsi="Times New Roman" w:cs="Times New Roman"/>
                <w:sz w:val="28"/>
                <w:szCs w:val="28"/>
                <w:lang w:val="uk-UA"/>
              </w:rPr>
            </w:pPr>
          </w:p>
        </w:tc>
        <w:tc>
          <w:tcPr>
            <w:tcW w:w="1871"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5</w:t>
            </w:r>
          </w:p>
        </w:tc>
        <w:tc>
          <w:tcPr>
            <w:tcW w:w="3031"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19</w:t>
            </w:r>
          </w:p>
        </w:tc>
        <w:tc>
          <w:tcPr>
            <w:tcW w:w="3980"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w:t>
            </w:r>
          </w:p>
        </w:tc>
      </w:tr>
      <w:tr w:rsidR="009642E3" w:rsidRPr="001E1157" w:rsidTr="00953F5A">
        <w:tc>
          <w:tcPr>
            <w:tcW w:w="1072" w:type="dxa"/>
          </w:tcPr>
          <w:p w:rsidR="009642E3" w:rsidRPr="001E1157" w:rsidRDefault="009642E3" w:rsidP="006A6F12">
            <w:pPr>
              <w:spacing w:line="276" w:lineRule="auto"/>
              <w:jc w:val="center"/>
              <w:rPr>
                <w:rFonts w:ascii="Times New Roman" w:hAnsi="Times New Roman" w:cs="Times New Roman"/>
                <w:sz w:val="28"/>
                <w:szCs w:val="28"/>
                <w:lang w:val="uk-UA"/>
              </w:rPr>
            </w:pPr>
          </w:p>
        </w:tc>
        <w:tc>
          <w:tcPr>
            <w:tcW w:w="1871"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6</w:t>
            </w:r>
          </w:p>
        </w:tc>
        <w:tc>
          <w:tcPr>
            <w:tcW w:w="3031" w:type="dxa"/>
          </w:tcPr>
          <w:p w:rsidR="009642E3" w:rsidRPr="001E1157" w:rsidRDefault="0015628E"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22</w:t>
            </w:r>
          </w:p>
        </w:tc>
        <w:tc>
          <w:tcPr>
            <w:tcW w:w="3980"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w:t>
            </w:r>
          </w:p>
        </w:tc>
      </w:tr>
      <w:tr w:rsidR="009642E3" w:rsidRPr="001E1157" w:rsidTr="00953F5A">
        <w:tc>
          <w:tcPr>
            <w:tcW w:w="1072" w:type="dxa"/>
          </w:tcPr>
          <w:p w:rsidR="009642E3" w:rsidRPr="001E1157" w:rsidRDefault="009642E3" w:rsidP="006A6F12">
            <w:pPr>
              <w:spacing w:line="276" w:lineRule="auto"/>
              <w:jc w:val="center"/>
              <w:rPr>
                <w:rFonts w:ascii="Times New Roman" w:hAnsi="Times New Roman" w:cs="Times New Roman"/>
                <w:sz w:val="28"/>
                <w:szCs w:val="28"/>
                <w:lang w:val="uk-UA"/>
              </w:rPr>
            </w:pPr>
          </w:p>
        </w:tc>
        <w:tc>
          <w:tcPr>
            <w:tcW w:w="1871"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7</w:t>
            </w:r>
          </w:p>
        </w:tc>
        <w:tc>
          <w:tcPr>
            <w:tcW w:w="3031" w:type="dxa"/>
          </w:tcPr>
          <w:p w:rsidR="009642E3" w:rsidRPr="001E1157" w:rsidRDefault="0015628E"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28</w:t>
            </w:r>
          </w:p>
        </w:tc>
        <w:tc>
          <w:tcPr>
            <w:tcW w:w="3980" w:type="dxa"/>
          </w:tcPr>
          <w:p w:rsidR="009642E3" w:rsidRPr="001E1157" w:rsidRDefault="009642E3" w:rsidP="006A6F12">
            <w:pPr>
              <w:spacing w:line="276" w:lineRule="auto"/>
              <w:jc w:val="center"/>
              <w:rPr>
                <w:rFonts w:ascii="Times New Roman" w:hAnsi="Times New Roman" w:cs="Times New Roman"/>
                <w:sz w:val="28"/>
                <w:szCs w:val="28"/>
                <w:lang w:val="uk-UA"/>
              </w:rPr>
            </w:pPr>
            <w:r w:rsidRPr="001E1157">
              <w:rPr>
                <w:rFonts w:ascii="Times New Roman" w:hAnsi="Times New Roman" w:cs="Times New Roman"/>
                <w:b w:val="0"/>
                <w:sz w:val="28"/>
                <w:szCs w:val="28"/>
                <w:lang w:val="uk-UA"/>
              </w:rPr>
              <w:t>1</w:t>
            </w:r>
          </w:p>
        </w:tc>
      </w:tr>
      <w:tr w:rsidR="009642E3" w:rsidRPr="001E1157" w:rsidTr="00953F5A">
        <w:tc>
          <w:tcPr>
            <w:tcW w:w="1072" w:type="dxa"/>
          </w:tcPr>
          <w:p w:rsidR="009642E3" w:rsidRPr="001E1157" w:rsidRDefault="009642E3" w:rsidP="006A6F12">
            <w:pPr>
              <w:spacing w:line="276" w:lineRule="auto"/>
              <w:jc w:val="center"/>
              <w:rPr>
                <w:rFonts w:ascii="Times New Roman" w:hAnsi="Times New Roman" w:cs="Times New Roman"/>
                <w:sz w:val="28"/>
                <w:szCs w:val="28"/>
                <w:lang w:val="uk-UA"/>
              </w:rPr>
            </w:pPr>
          </w:p>
        </w:tc>
        <w:tc>
          <w:tcPr>
            <w:tcW w:w="1871"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8</w:t>
            </w:r>
          </w:p>
        </w:tc>
        <w:tc>
          <w:tcPr>
            <w:tcW w:w="3031"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w:t>
            </w:r>
            <w:r w:rsidR="0015628E" w:rsidRPr="001E1157">
              <w:rPr>
                <w:rFonts w:ascii="Times New Roman" w:hAnsi="Times New Roman" w:cs="Times New Roman"/>
                <w:b w:val="0"/>
                <w:sz w:val="28"/>
                <w:szCs w:val="28"/>
                <w:lang w:val="uk-UA"/>
              </w:rPr>
              <w:t>9</w:t>
            </w:r>
          </w:p>
        </w:tc>
        <w:tc>
          <w:tcPr>
            <w:tcW w:w="3980" w:type="dxa"/>
          </w:tcPr>
          <w:p w:rsidR="009642E3" w:rsidRPr="001E1157" w:rsidRDefault="009642E3" w:rsidP="006A6F12">
            <w:pPr>
              <w:spacing w:line="276" w:lineRule="auto"/>
              <w:jc w:val="center"/>
              <w:rPr>
                <w:rFonts w:ascii="Times New Roman" w:hAnsi="Times New Roman" w:cs="Times New Roman"/>
                <w:sz w:val="28"/>
                <w:szCs w:val="28"/>
                <w:lang w:val="uk-UA"/>
              </w:rPr>
            </w:pPr>
            <w:r w:rsidRPr="001E1157">
              <w:rPr>
                <w:rFonts w:ascii="Times New Roman" w:hAnsi="Times New Roman" w:cs="Times New Roman"/>
                <w:b w:val="0"/>
                <w:sz w:val="28"/>
                <w:szCs w:val="28"/>
                <w:lang w:val="uk-UA"/>
              </w:rPr>
              <w:t>1</w:t>
            </w:r>
          </w:p>
        </w:tc>
      </w:tr>
      <w:tr w:rsidR="009642E3" w:rsidRPr="001E1157" w:rsidTr="00953F5A">
        <w:tc>
          <w:tcPr>
            <w:tcW w:w="1072" w:type="dxa"/>
          </w:tcPr>
          <w:p w:rsidR="009642E3" w:rsidRPr="001E1157" w:rsidRDefault="009642E3" w:rsidP="006A6F12">
            <w:pPr>
              <w:spacing w:line="276" w:lineRule="auto"/>
              <w:jc w:val="center"/>
              <w:rPr>
                <w:rFonts w:ascii="Times New Roman" w:hAnsi="Times New Roman" w:cs="Times New Roman"/>
                <w:sz w:val="28"/>
                <w:szCs w:val="28"/>
                <w:lang w:val="uk-UA"/>
              </w:rPr>
            </w:pPr>
          </w:p>
        </w:tc>
        <w:tc>
          <w:tcPr>
            <w:tcW w:w="1871"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9</w:t>
            </w:r>
          </w:p>
        </w:tc>
        <w:tc>
          <w:tcPr>
            <w:tcW w:w="3031"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w:t>
            </w:r>
            <w:r w:rsidR="0015628E" w:rsidRPr="001E1157">
              <w:rPr>
                <w:rFonts w:ascii="Times New Roman" w:hAnsi="Times New Roman" w:cs="Times New Roman"/>
                <w:b w:val="0"/>
                <w:sz w:val="28"/>
                <w:szCs w:val="28"/>
                <w:lang w:val="uk-UA"/>
              </w:rPr>
              <w:t>8</w:t>
            </w:r>
          </w:p>
        </w:tc>
        <w:tc>
          <w:tcPr>
            <w:tcW w:w="3980" w:type="dxa"/>
          </w:tcPr>
          <w:p w:rsidR="009642E3" w:rsidRPr="001E1157" w:rsidRDefault="009642E3" w:rsidP="006A6F12">
            <w:pPr>
              <w:spacing w:line="276" w:lineRule="auto"/>
              <w:jc w:val="center"/>
              <w:rPr>
                <w:rFonts w:ascii="Times New Roman" w:hAnsi="Times New Roman" w:cs="Times New Roman"/>
                <w:sz w:val="28"/>
                <w:szCs w:val="28"/>
                <w:lang w:val="uk-UA"/>
              </w:rPr>
            </w:pPr>
            <w:r w:rsidRPr="001E1157">
              <w:rPr>
                <w:rFonts w:ascii="Times New Roman" w:hAnsi="Times New Roman" w:cs="Times New Roman"/>
                <w:b w:val="0"/>
                <w:sz w:val="28"/>
                <w:szCs w:val="28"/>
                <w:lang w:val="uk-UA"/>
              </w:rPr>
              <w:t>1</w:t>
            </w:r>
          </w:p>
        </w:tc>
      </w:tr>
      <w:tr w:rsidR="009642E3" w:rsidRPr="001E1157" w:rsidTr="00953F5A">
        <w:tc>
          <w:tcPr>
            <w:tcW w:w="1072" w:type="dxa"/>
          </w:tcPr>
          <w:p w:rsidR="009642E3" w:rsidRPr="001E1157" w:rsidRDefault="009642E3" w:rsidP="006A6F12">
            <w:pPr>
              <w:spacing w:line="276" w:lineRule="auto"/>
              <w:jc w:val="center"/>
              <w:rPr>
                <w:rFonts w:ascii="Times New Roman" w:hAnsi="Times New Roman" w:cs="Times New Roman"/>
                <w:b w:val="0"/>
                <w:sz w:val="24"/>
                <w:szCs w:val="24"/>
                <w:lang w:val="uk-UA"/>
              </w:rPr>
            </w:pPr>
            <w:r w:rsidRPr="001E1157">
              <w:rPr>
                <w:rFonts w:ascii="Times New Roman" w:hAnsi="Times New Roman" w:cs="Times New Roman"/>
                <w:b w:val="0"/>
                <w:sz w:val="24"/>
                <w:szCs w:val="24"/>
                <w:lang w:val="uk-UA"/>
              </w:rPr>
              <w:t>Всього</w:t>
            </w:r>
          </w:p>
          <w:p w:rsidR="009642E3" w:rsidRPr="001E1157" w:rsidRDefault="009642E3" w:rsidP="006A6F12">
            <w:pPr>
              <w:spacing w:line="276" w:lineRule="auto"/>
              <w:jc w:val="center"/>
              <w:rPr>
                <w:rFonts w:ascii="Times New Roman" w:hAnsi="Times New Roman" w:cs="Times New Roman"/>
                <w:sz w:val="24"/>
                <w:szCs w:val="24"/>
                <w:lang w:val="uk-UA"/>
              </w:rPr>
            </w:pPr>
            <w:r w:rsidRPr="001E1157">
              <w:rPr>
                <w:rFonts w:ascii="Times New Roman" w:hAnsi="Times New Roman" w:cs="Times New Roman"/>
                <w:b w:val="0"/>
                <w:sz w:val="24"/>
                <w:szCs w:val="24"/>
                <w:lang w:val="uk-UA"/>
              </w:rPr>
              <w:t>5-9 класів</w:t>
            </w:r>
          </w:p>
        </w:tc>
        <w:tc>
          <w:tcPr>
            <w:tcW w:w="1871" w:type="dxa"/>
            <w:vAlign w:val="center"/>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5</w:t>
            </w:r>
          </w:p>
        </w:tc>
        <w:tc>
          <w:tcPr>
            <w:tcW w:w="3031" w:type="dxa"/>
            <w:vAlign w:val="center"/>
          </w:tcPr>
          <w:p w:rsidR="009642E3" w:rsidRPr="001E1157" w:rsidRDefault="00D723EF"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106</w:t>
            </w:r>
          </w:p>
        </w:tc>
        <w:tc>
          <w:tcPr>
            <w:tcW w:w="3980" w:type="dxa"/>
            <w:vAlign w:val="center"/>
          </w:tcPr>
          <w:p w:rsidR="009642E3" w:rsidRPr="001E1157" w:rsidRDefault="009642E3" w:rsidP="006A6F12">
            <w:pPr>
              <w:spacing w:line="276" w:lineRule="auto"/>
              <w:jc w:val="center"/>
              <w:rPr>
                <w:rFonts w:ascii="Times New Roman" w:hAnsi="Times New Roman" w:cs="Times New Roman"/>
                <w:sz w:val="28"/>
                <w:szCs w:val="28"/>
                <w:lang w:val="uk-UA"/>
              </w:rPr>
            </w:pPr>
            <w:r w:rsidRPr="001E1157">
              <w:rPr>
                <w:rFonts w:ascii="Times New Roman" w:hAnsi="Times New Roman" w:cs="Times New Roman"/>
                <w:b w:val="0"/>
                <w:sz w:val="28"/>
                <w:szCs w:val="28"/>
                <w:lang w:val="uk-UA"/>
              </w:rPr>
              <w:t>5</w:t>
            </w:r>
          </w:p>
        </w:tc>
      </w:tr>
    </w:tbl>
    <w:p w:rsidR="009642E3" w:rsidRPr="001E1157" w:rsidRDefault="009642E3" w:rsidP="006A6F12">
      <w:pPr>
        <w:spacing w:line="276" w:lineRule="auto"/>
        <w:ind w:firstLine="709"/>
        <w:jc w:val="both"/>
        <w:rPr>
          <w:rFonts w:ascii="Times New Roman" w:hAnsi="Times New Roman"/>
          <w:b w:val="0"/>
          <w:bCs w:val="0"/>
          <w:sz w:val="28"/>
          <w:szCs w:val="28"/>
          <w:lang w:val="uk-UA"/>
        </w:rPr>
      </w:pPr>
    </w:p>
    <w:p w:rsidR="009642E3" w:rsidRPr="001E1157" w:rsidRDefault="009642E3" w:rsidP="006A6F12">
      <w:pPr>
        <w:spacing w:line="276" w:lineRule="auto"/>
        <w:ind w:firstLine="709"/>
        <w:jc w:val="both"/>
        <w:rPr>
          <w:rFonts w:ascii="Times New Roman" w:hAnsi="Times New Roman"/>
          <w:b w:val="0"/>
          <w:bCs w:val="0"/>
          <w:sz w:val="28"/>
          <w:szCs w:val="28"/>
          <w:lang w:val="uk-UA"/>
        </w:rPr>
      </w:pPr>
      <w:r w:rsidRPr="001E1157">
        <w:rPr>
          <w:rFonts w:ascii="Times New Roman" w:hAnsi="Times New Roman"/>
          <w:b w:val="0"/>
          <w:bCs w:val="0"/>
          <w:sz w:val="28"/>
          <w:szCs w:val="28"/>
          <w:lang w:val="uk-UA"/>
        </w:rPr>
        <w:t xml:space="preserve">В школі ІІІ ступеня функціонувало 2 класи з середньою наповнюваністю </w:t>
      </w:r>
      <w:r w:rsidR="00D723EF" w:rsidRPr="001E1157">
        <w:rPr>
          <w:rFonts w:ascii="Times New Roman" w:hAnsi="Times New Roman"/>
          <w:b w:val="0"/>
          <w:bCs w:val="0"/>
          <w:sz w:val="28"/>
          <w:szCs w:val="28"/>
          <w:lang w:val="uk-UA"/>
        </w:rPr>
        <w:t>14</w:t>
      </w:r>
      <w:r w:rsidRPr="001E1157">
        <w:rPr>
          <w:rFonts w:ascii="Times New Roman" w:hAnsi="Times New Roman"/>
          <w:b w:val="0"/>
          <w:bCs w:val="0"/>
          <w:sz w:val="28"/>
          <w:szCs w:val="28"/>
          <w:lang w:val="uk-UA"/>
        </w:rPr>
        <w:t xml:space="preserve"> учнів.</w:t>
      </w:r>
    </w:p>
    <w:p w:rsidR="009642E3" w:rsidRPr="001E1157" w:rsidRDefault="009642E3" w:rsidP="006A6F12">
      <w:pPr>
        <w:spacing w:line="276" w:lineRule="auto"/>
        <w:ind w:firstLine="709"/>
        <w:jc w:val="both"/>
        <w:rPr>
          <w:rFonts w:ascii="Times New Roman" w:hAnsi="Times New Roman"/>
          <w:b w:val="0"/>
          <w:bCs w:val="0"/>
          <w:sz w:val="2"/>
          <w:szCs w:val="30"/>
          <w:lang w:val="uk-UA"/>
        </w:rPr>
      </w:pPr>
    </w:p>
    <w:tbl>
      <w:tblPr>
        <w:tblW w:w="95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738"/>
        <w:gridCol w:w="2675"/>
        <w:gridCol w:w="3076"/>
      </w:tblGrid>
      <w:tr w:rsidR="009642E3" w:rsidRPr="001E1157" w:rsidTr="00047588">
        <w:trPr>
          <w:trHeight w:val="489"/>
        </w:trPr>
        <w:tc>
          <w:tcPr>
            <w:tcW w:w="2068" w:type="dxa"/>
          </w:tcPr>
          <w:p w:rsidR="009642E3" w:rsidRPr="001E1157" w:rsidRDefault="009642E3" w:rsidP="006A6F12">
            <w:pPr>
              <w:spacing w:line="276" w:lineRule="auto"/>
              <w:jc w:val="center"/>
              <w:rPr>
                <w:rFonts w:ascii="Times New Roman" w:hAnsi="Times New Roman" w:cs="Times New Roman"/>
                <w:b w:val="0"/>
                <w:sz w:val="30"/>
                <w:szCs w:val="30"/>
                <w:lang w:val="uk-UA"/>
              </w:rPr>
            </w:pPr>
          </w:p>
        </w:tc>
        <w:tc>
          <w:tcPr>
            <w:tcW w:w="1738" w:type="dxa"/>
          </w:tcPr>
          <w:p w:rsidR="009642E3" w:rsidRPr="001E1157" w:rsidRDefault="009642E3" w:rsidP="006A6F12">
            <w:pPr>
              <w:spacing w:line="276" w:lineRule="auto"/>
              <w:jc w:val="center"/>
              <w:rPr>
                <w:rFonts w:ascii="Times New Roman" w:hAnsi="Times New Roman" w:cs="Times New Roman"/>
                <w:color w:val="990099"/>
                <w:sz w:val="28"/>
                <w:szCs w:val="28"/>
                <w:lang w:val="uk-UA"/>
              </w:rPr>
            </w:pPr>
            <w:r w:rsidRPr="001E1157">
              <w:rPr>
                <w:rFonts w:ascii="Times New Roman" w:hAnsi="Times New Roman" w:cs="Times New Roman"/>
                <w:color w:val="990099"/>
                <w:sz w:val="28"/>
                <w:szCs w:val="28"/>
                <w:lang w:val="uk-UA"/>
              </w:rPr>
              <w:t>Класи</w:t>
            </w:r>
          </w:p>
        </w:tc>
        <w:tc>
          <w:tcPr>
            <w:tcW w:w="2675" w:type="dxa"/>
          </w:tcPr>
          <w:p w:rsidR="009642E3" w:rsidRPr="001E1157" w:rsidRDefault="009642E3" w:rsidP="006A6F12">
            <w:pPr>
              <w:spacing w:line="276" w:lineRule="auto"/>
              <w:jc w:val="center"/>
              <w:rPr>
                <w:rFonts w:ascii="Times New Roman" w:hAnsi="Times New Roman" w:cs="Times New Roman"/>
                <w:color w:val="990099"/>
                <w:sz w:val="28"/>
                <w:szCs w:val="28"/>
                <w:lang w:val="uk-UA"/>
              </w:rPr>
            </w:pPr>
            <w:r w:rsidRPr="001E1157">
              <w:rPr>
                <w:rFonts w:ascii="Times New Roman" w:hAnsi="Times New Roman" w:cs="Times New Roman"/>
                <w:color w:val="990099"/>
                <w:sz w:val="28"/>
                <w:szCs w:val="28"/>
                <w:lang w:val="uk-UA"/>
              </w:rPr>
              <w:t>Кількість учнів</w:t>
            </w:r>
          </w:p>
        </w:tc>
        <w:tc>
          <w:tcPr>
            <w:tcW w:w="3076" w:type="dxa"/>
          </w:tcPr>
          <w:p w:rsidR="009642E3" w:rsidRPr="001E1157" w:rsidRDefault="009642E3" w:rsidP="006A6F12">
            <w:pPr>
              <w:spacing w:line="276" w:lineRule="auto"/>
              <w:jc w:val="center"/>
              <w:rPr>
                <w:rFonts w:ascii="Times New Roman" w:hAnsi="Times New Roman" w:cs="Times New Roman"/>
                <w:color w:val="990099"/>
                <w:sz w:val="28"/>
                <w:szCs w:val="28"/>
                <w:lang w:val="uk-UA"/>
              </w:rPr>
            </w:pPr>
            <w:r w:rsidRPr="001E1157">
              <w:rPr>
                <w:rFonts w:ascii="Times New Roman" w:hAnsi="Times New Roman" w:cs="Times New Roman"/>
                <w:color w:val="990099"/>
                <w:sz w:val="28"/>
                <w:szCs w:val="28"/>
                <w:lang w:val="uk-UA"/>
              </w:rPr>
              <w:t>Кількість комплектів</w:t>
            </w:r>
          </w:p>
        </w:tc>
      </w:tr>
      <w:tr w:rsidR="009642E3" w:rsidRPr="001E1157" w:rsidTr="00047588">
        <w:trPr>
          <w:trHeight w:val="514"/>
        </w:trPr>
        <w:tc>
          <w:tcPr>
            <w:tcW w:w="2068" w:type="dxa"/>
          </w:tcPr>
          <w:p w:rsidR="009642E3" w:rsidRPr="001E1157" w:rsidRDefault="009642E3" w:rsidP="006A6F12">
            <w:pPr>
              <w:spacing w:line="276" w:lineRule="auto"/>
              <w:jc w:val="center"/>
              <w:rPr>
                <w:rFonts w:ascii="Times New Roman" w:hAnsi="Times New Roman" w:cs="Times New Roman"/>
                <w:b w:val="0"/>
                <w:sz w:val="30"/>
                <w:szCs w:val="30"/>
                <w:lang w:val="uk-UA"/>
              </w:rPr>
            </w:pPr>
          </w:p>
        </w:tc>
        <w:tc>
          <w:tcPr>
            <w:tcW w:w="1738" w:type="dxa"/>
          </w:tcPr>
          <w:p w:rsidR="009642E3" w:rsidRPr="001E1157" w:rsidRDefault="009642E3" w:rsidP="006A6F12">
            <w:pPr>
              <w:spacing w:line="276" w:lineRule="auto"/>
              <w:jc w:val="center"/>
              <w:rPr>
                <w:rFonts w:ascii="Times New Roman" w:hAnsi="Times New Roman" w:cs="Times New Roman"/>
                <w:b w:val="0"/>
                <w:sz w:val="30"/>
                <w:szCs w:val="30"/>
                <w:lang w:val="uk-UA"/>
              </w:rPr>
            </w:pPr>
            <w:r w:rsidRPr="001E1157">
              <w:rPr>
                <w:rFonts w:ascii="Times New Roman" w:hAnsi="Times New Roman" w:cs="Times New Roman"/>
                <w:b w:val="0"/>
                <w:sz w:val="30"/>
                <w:szCs w:val="30"/>
                <w:lang w:val="uk-UA"/>
              </w:rPr>
              <w:t>10</w:t>
            </w:r>
          </w:p>
        </w:tc>
        <w:tc>
          <w:tcPr>
            <w:tcW w:w="2675" w:type="dxa"/>
          </w:tcPr>
          <w:p w:rsidR="009642E3" w:rsidRPr="001E1157" w:rsidRDefault="00D723EF" w:rsidP="006A6F12">
            <w:pPr>
              <w:spacing w:line="276" w:lineRule="auto"/>
              <w:jc w:val="center"/>
              <w:rPr>
                <w:rFonts w:ascii="Times New Roman" w:hAnsi="Times New Roman" w:cs="Times New Roman"/>
                <w:b w:val="0"/>
                <w:sz w:val="30"/>
                <w:szCs w:val="30"/>
                <w:lang w:val="uk-UA"/>
              </w:rPr>
            </w:pPr>
            <w:r w:rsidRPr="001E1157">
              <w:rPr>
                <w:rFonts w:ascii="Times New Roman" w:hAnsi="Times New Roman" w:cs="Times New Roman"/>
                <w:b w:val="0"/>
                <w:sz w:val="30"/>
                <w:szCs w:val="30"/>
                <w:lang w:val="uk-UA"/>
              </w:rPr>
              <w:t>17</w:t>
            </w:r>
          </w:p>
        </w:tc>
        <w:tc>
          <w:tcPr>
            <w:tcW w:w="3076" w:type="dxa"/>
          </w:tcPr>
          <w:p w:rsidR="009642E3" w:rsidRPr="001E1157" w:rsidRDefault="009642E3" w:rsidP="006A6F12">
            <w:pPr>
              <w:spacing w:line="276" w:lineRule="auto"/>
              <w:jc w:val="center"/>
              <w:rPr>
                <w:rFonts w:ascii="Times New Roman" w:hAnsi="Times New Roman" w:cs="Times New Roman"/>
                <w:b w:val="0"/>
                <w:sz w:val="30"/>
                <w:szCs w:val="30"/>
                <w:lang w:val="uk-UA"/>
              </w:rPr>
            </w:pPr>
            <w:r w:rsidRPr="001E1157">
              <w:rPr>
                <w:rFonts w:ascii="Times New Roman" w:hAnsi="Times New Roman" w:cs="Times New Roman"/>
                <w:b w:val="0"/>
                <w:sz w:val="30"/>
                <w:szCs w:val="30"/>
                <w:lang w:val="uk-UA"/>
              </w:rPr>
              <w:t>1</w:t>
            </w:r>
          </w:p>
        </w:tc>
      </w:tr>
      <w:tr w:rsidR="009642E3" w:rsidRPr="001E1157" w:rsidTr="00047588">
        <w:trPr>
          <w:trHeight w:val="496"/>
        </w:trPr>
        <w:tc>
          <w:tcPr>
            <w:tcW w:w="2068" w:type="dxa"/>
          </w:tcPr>
          <w:p w:rsidR="009642E3" w:rsidRPr="001E1157" w:rsidRDefault="009642E3" w:rsidP="006A6F12">
            <w:pPr>
              <w:spacing w:line="276" w:lineRule="auto"/>
              <w:jc w:val="center"/>
              <w:rPr>
                <w:rFonts w:ascii="Times New Roman" w:hAnsi="Times New Roman" w:cs="Times New Roman"/>
                <w:b w:val="0"/>
                <w:sz w:val="30"/>
                <w:szCs w:val="30"/>
                <w:lang w:val="uk-UA"/>
              </w:rPr>
            </w:pPr>
          </w:p>
        </w:tc>
        <w:tc>
          <w:tcPr>
            <w:tcW w:w="1738" w:type="dxa"/>
          </w:tcPr>
          <w:p w:rsidR="009642E3" w:rsidRPr="001E1157" w:rsidRDefault="009642E3" w:rsidP="006A6F12">
            <w:pPr>
              <w:spacing w:line="276" w:lineRule="auto"/>
              <w:jc w:val="center"/>
              <w:rPr>
                <w:rFonts w:ascii="Times New Roman" w:hAnsi="Times New Roman" w:cs="Times New Roman"/>
                <w:b w:val="0"/>
                <w:sz w:val="30"/>
                <w:szCs w:val="30"/>
                <w:lang w:val="uk-UA"/>
              </w:rPr>
            </w:pPr>
            <w:r w:rsidRPr="001E1157">
              <w:rPr>
                <w:rFonts w:ascii="Times New Roman" w:hAnsi="Times New Roman" w:cs="Times New Roman"/>
                <w:b w:val="0"/>
                <w:sz w:val="30"/>
                <w:szCs w:val="30"/>
                <w:lang w:val="uk-UA"/>
              </w:rPr>
              <w:t>11</w:t>
            </w:r>
          </w:p>
        </w:tc>
        <w:tc>
          <w:tcPr>
            <w:tcW w:w="2675" w:type="dxa"/>
          </w:tcPr>
          <w:p w:rsidR="009642E3" w:rsidRPr="001E1157" w:rsidRDefault="009642E3" w:rsidP="006A6F12">
            <w:pPr>
              <w:spacing w:line="276" w:lineRule="auto"/>
              <w:jc w:val="center"/>
              <w:rPr>
                <w:rFonts w:ascii="Times New Roman" w:hAnsi="Times New Roman" w:cs="Times New Roman"/>
                <w:b w:val="0"/>
                <w:sz w:val="30"/>
                <w:szCs w:val="30"/>
                <w:lang w:val="uk-UA"/>
              </w:rPr>
            </w:pPr>
            <w:r w:rsidRPr="001E1157">
              <w:rPr>
                <w:rFonts w:ascii="Times New Roman" w:hAnsi="Times New Roman" w:cs="Times New Roman"/>
                <w:b w:val="0"/>
                <w:sz w:val="30"/>
                <w:szCs w:val="30"/>
                <w:lang w:val="uk-UA"/>
              </w:rPr>
              <w:t>10</w:t>
            </w:r>
          </w:p>
        </w:tc>
        <w:tc>
          <w:tcPr>
            <w:tcW w:w="3076" w:type="dxa"/>
          </w:tcPr>
          <w:p w:rsidR="009642E3" w:rsidRPr="001E1157" w:rsidRDefault="009642E3" w:rsidP="006A6F12">
            <w:pPr>
              <w:spacing w:line="276" w:lineRule="auto"/>
              <w:jc w:val="center"/>
              <w:rPr>
                <w:rFonts w:ascii="Times New Roman" w:hAnsi="Times New Roman" w:cs="Times New Roman"/>
                <w:b w:val="0"/>
                <w:sz w:val="30"/>
                <w:szCs w:val="30"/>
                <w:lang w:val="uk-UA"/>
              </w:rPr>
            </w:pPr>
            <w:r w:rsidRPr="001E1157">
              <w:rPr>
                <w:rFonts w:ascii="Times New Roman" w:hAnsi="Times New Roman" w:cs="Times New Roman"/>
                <w:b w:val="0"/>
                <w:sz w:val="30"/>
                <w:szCs w:val="30"/>
                <w:lang w:val="uk-UA"/>
              </w:rPr>
              <w:t>1</w:t>
            </w:r>
          </w:p>
        </w:tc>
      </w:tr>
      <w:tr w:rsidR="009642E3" w:rsidRPr="001E1157" w:rsidTr="00047588">
        <w:trPr>
          <w:trHeight w:val="842"/>
        </w:trPr>
        <w:tc>
          <w:tcPr>
            <w:tcW w:w="2068" w:type="dxa"/>
            <w:tcBorders>
              <w:bottom w:val="single" w:sz="4" w:space="0" w:color="auto"/>
            </w:tcBorders>
          </w:tcPr>
          <w:p w:rsidR="009642E3" w:rsidRPr="001E1157" w:rsidRDefault="009642E3" w:rsidP="006A6F12">
            <w:pPr>
              <w:spacing w:line="276" w:lineRule="auto"/>
              <w:jc w:val="center"/>
              <w:rPr>
                <w:rFonts w:ascii="Times New Roman" w:hAnsi="Times New Roman" w:cs="Times New Roman"/>
                <w:b w:val="0"/>
                <w:sz w:val="30"/>
                <w:szCs w:val="30"/>
                <w:lang w:val="uk-UA"/>
              </w:rPr>
            </w:pPr>
            <w:r w:rsidRPr="001E1157">
              <w:rPr>
                <w:rFonts w:ascii="Times New Roman" w:hAnsi="Times New Roman" w:cs="Times New Roman"/>
                <w:b w:val="0"/>
                <w:sz w:val="30"/>
                <w:szCs w:val="30"/>
                <w:lang w:val="uk-UA"/>
              </w:rPr>
              <w:t>Всього10-11класів</w:t>
            </w:r>
          </w:p>
        </w:tc>
        <w:tc>
          <w:tcPr>
            <w:tcW w:w="1738" w:type="dxa"/>
            <w:tcBorders>
              <w:bottom w:val="single" w:sz="4" w:space="0" w:color="auto"/>
            </w:tcBorders>
            <w:vAlign w:val="center"/>
          </w:tcPr>
          <w:p w:rsidR="009642E3" w:rsidRPr="001E1157" w:rsidRDefault="009642E3" w:rsidP="006A6F12">
            <w:pPr>
              <w:spacing w:line="276" w:lineRule="auto"/>
              <w:jc w:val="center"/>
              <w:rPr>
                <w:rFonts w:ascii="Times New Roman" w:hAnsi="Times New Roman" w:cs="Times New Roman"/>
                <w:b w:val="0"/>
                <w:sz w:val="30"/>
                <w:szCs w:val="30"/>
                <w:lang w:val="uk-UA"/>
              </w:rPr>
            </w:pPr>
            <w:r w:rsidRPr="001E1157">
              <w:rPr>
                <w:rFonts w:ascii="Times New Roman" w:hAnsi="Times New Roman" w:cs="Times New Roman"/>
                <w:b w:val="0"/>
                <w:sz w:val="30"/>
                <w:szCs w:val="30"/>
                <w:lang w:val="uk-UA"/>
              </w:rPr>
              <w:t>2</w:t>
            </w:r>
          </w:p>
        </w:tc>
        <w:tc>
          <w:tcPr>
            <w:tcW w:w="2675" w:type="dxa"/>
            <w:tcBorders>
              <w:bottom w:val="single" w:sz="4" w:space="0" w:color="auto"/>
            </w:tcBorders>
            <w:vAlign w:val="center"/>
          </w:tcPr>
          <w:p w:rsidR="009642E3" w:rsidRPr="001E1157" w:rsidRDefault="00D723EF" w:rsidP="006A6F12">
            <w:pPr>
              <w:spacing w:line="276" w:lineRule="auto"/>
              <w:jc w:val="center"/>
              <w:rPr>
                <w:rFonts w:ascii="Times New Roman" w:hAnsi="Times New Roman" w:cs="Times New Roman"/>
                <w:b w:val="0"/>
                <w:sz w:val="30"/>
                <w:szCs w:val="30"/>
                <w:lang w:val="uk-UA"/>
              </w:rPr>
            </w:pPr>
            <w:r w:rsidRPr="001E1157">
              <w:rPr>
                <w:rFonts w:ascii="Times New Roman" w:hAnsi="Times New Roman" w:cs="Times New Roman"/>
                <w:b w:val="0"/>
                <w:sz w:val="30"/>
                <w:szCs w:val="30"/>
                <w:lang w:val="uk-UA"/>
              </w:rPr>
              <w:t>27</w:t>
            </w:r>
          </w:p>
        </w:tc>
        <w:tc>
          <w:tcPr>
            <w:tcW w:w="3076" w:type="dxa"/>
            <w:tcBorders>
              <w:bottom w:val="single" w:sz="4" w:space="0" w:color="auto"/>
            </w:tcBorders>
            <w:vAlign w:val="center"/>
          </w:tcPr>
          <w:p w:rsidR="009642E3" w:rsidRPr="001E1157" w:rsidRDefault="009642E3" w:rsidP="006A6F12">
            <w:pPr>
              <w:spacing w:line="276" w:lineRule="auto"/>
              <w:jc w:val="center"/>
              <w:rPr>
                <w:rFonts w:ascii="Times New Roman" w:hAnsi="Times New Roman" w:cs="Times New Roman"/>
                <w:b w:val="0"/>
                <w:sz w:val="30"/>
                <w:szCs w:val="30"/>
                <w:lang w:val="uk-UA"/>
              </w:rPr>
            </w:pPr>
            <w:r w:rsidRPr="001E1157">
              <w:rPr>
                <w:rFonts w:ascii="Times New Roman" w:hAnsi="Times New Roman" w:cs="Times New Roman"/>
                <w:b w:val="0"/>
                <w:sz w:val="30"/>
                <w:szCs w:val="30"/>
                <w:lang w:val="uk-UA"/>
              </w:rPr>
              <w:t>2</w:t>
            </w:r>
          </w:p>
        </w:tc>
      </w:tr>
    </w:tbl>
    <w:p w:rsidR="009642E3" w:rsidRPr="001E1157" w:rsidRDefault="009642E3" w:rsidP="006A6F12">
      <w:pPr>
        <w:widowControl/>
        <w:autoSpaceDE/>
        <w:autoSpaceDN/>
        <w:adjustRightInd/>
        <w:spacing w:line="276" w:lineRule="auto"/>
        <w:ind w:firstLine="435"/>
        <w:jc w:val="both"/>
        <w:rPr>
          <w:rFonts w:ascii="Times New Roman" w:hAnsi="Times New Roman" w:cs="Times New Roman"/>
          <w:b w:val="0"/>
          <w:sz w:val="28"/>
          <w:szCs w:val="28"/>
          <w:lang w:val="uk-UA"/>
        </w:rPr>
      </w:pPr>
    </w:p>
    <w:p w:rsidR="009642E3" w:rsidRPr="001E1157" w:rsidRDefault="008748C5" w:rsidP="006A6F12">
      <w:pPr>
        <w:spacing w:line="276" w:lineRule="auto"/>
        <w:ind w:firstLine="708"/>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Відповідно до наказу Міністерства освіти і науки України</w:t>
      </w:r>
      <w:r w:rsidRPr="001E1157">
        <w:rPr>
          <w:rFonts w:ascii="Times New Roman" w:hAnsi="Times New Roman" w:cs="Times New Roman"/>
          <w:sz w:val="28"/>
          <w:szCs w:val="28"/>
          <w:lang w:val="uk-UA"/>
        </w:rPr>
        <w:t xml:space="preserve"> </w:t>
      </w:r>
      <w:r w:rsidRPr="001E1157">
        <w:rPr>
          <w:rFonts w:ascii="Times New Roman" w:hAnsi="Times New Roman" w:cs="Times New Roman"/>
          <w:b w:val="0"/>
          <w:sz w:val="28"/>
          <w:szCs w:val="28"/>
          <w:lang w:val="uk-UA"/>
        </w:rPr>
        <w:t>№ 232</w:t>
      </w:r>
      <w:r w:rsidRPr="001E1157">
        <w:rPr>
          <w:rFonts w:ascii="Times New Roman" w:hAnsi="Times New Roman" w:cs="Times New Roman"/>
          <w:sz w:val="28"/>
          <w:szCs w:val="28"/>
          <w:lang w:val="uk-UA"/>
        </w:rPr>
        <w:t xml:space="preserve"> </w:t>
      </w:r>
      <w:r w:rsidRPr="001E1157">
        <w:rPr>
          <w:rFonts w:ascii="Times New Roman" w:hAnsi="Times New Roman" w:cs="Times New Roman"/>
          <w:b w:val="0"/>
          <w:sz w:val="28"/>
          <w:szCs w:val="28"/>
          <w:lang w:val="uk-UA"/>
        </w:rPr>
        <w:t>від</w:t>
      </w:r>
      <w:r w:rsidRPr="001E1157">
        <w:rPr>
          <w:rFonts w:ascii="Times New Roman" w:hAnsi="Times New Roman" w:cs="Times New Roman"/>
          <w:sz w:val="28"/>
          <w:szCs w:val="28"/>
          <w:lang w:val="uk-UA"/>
        </w:rPr>
        <w:t xml:space="preserve"> </w:t>
      </w:r>
      <w:r w:rsidRPr="001E1157">
        <w:rPr>
          <w:rFonts w:ascii="Times New Roman" w:hAnsi="Times New Roman" w:cs="Times New Roman"/>
          <w:b w:val="0"/>
          <w:sz w:val="28"/>
          <w:szCs w:val="28"/>
          <w:lang w:val="uk-UA"/>
        </w:rPr>
        <w:t>28.02.2022 р.</w:t>
      </w:r>
      <w:r w:rsidRPr="001E1157">
        <w:rPr>
          <w:rFonts w:ascii="Times New Roman" w:hAnsi="Times New Roman" w:cs="Times New Roman"/>
          <w:sz w:val="28"/>
          <w:szCs w:val="28"/>
          <w:lang w:val="uk-UA"/>
        </w:rPr>
        <w:t xml:space="preserve"> </w:t>
      </w:r>
      <w:r w:rsidRPr="001E1157">
        <w:rPr>
          <w:rFonts w:ascii="Times New Roman" w:hAnsi="Times New Roman" w:cs="Times New Roman"/>
          <w:b w:val="0"/>
          <w:sz w:val="28"/>
          <w:szCs w:val="28"/>
          <w:lang w:val="uk-UA"/>
        </w:rPr>
        <w:t xml:space="preserve">«Про звільнення від проходження державної підсумкової атестації учнів, які завершують здобуття початкової та базової загальної середньої освіти у 2021-2022 навчальному році», зареєстрованого в Міністерстві юстиції України 03.03.2022 року за № 283/37619 </w:t>
      </w:r>
      <w:r w:rsidR="009642E3" w:rsidRPr="001E1157">
        <w:rPr>
          <w:rFonts w:ascii="Times New Roman" w:hAnsi="Times New Roman" w:cs="Times New Roman"/>
          <w:b w:val="0"/>
          <w:sz w:val="28"/>
          <w:szCs w:val="28"/>
          <w:lang w:val="uk-UA"/>
        </w:rPr>
        <w:t>державна підсумкова атестація в 9 класі не проводилась.</w:t>
      </w:r>
    </w:p>
    <w:p w:rsidR="009642E3" w:rsidRPr="001E1157" w:rsidRDefault="00E81968" w:rsidP="006A6F12">
      <w:pPr>
        <w:spacing w:line="276" w:lineRule="auto"/>
        <w:ind w:firstLine="708"/>
        <w:jc w:val="both"/>
        <w:rPr>
          <w:rFonts w:ascii="Times New Roman" w:hAnsi="Times New Roman" w:cs="Times New Roman"/>
          <w:b w:val="0"/>
          <w:bCs w:val="0"/>
          <w:sz w:val="28"/>
          <w:szCs w:val="28"/>
          <w:lang w:val="uk-UA"/>
        </w:rPr>
      </w:pPr>
      <w:r w:rsidRPr="001E1157">
        <w:rPr>
          <w:rStyle w:val="ff1"/>
          <w:rFonts w:ascii="Times New Roman" w:hAnsi="Times New Roman" w:cs="Times New Roman"/>
          <w:b w:val="0"/>
          <w:color w:val="000000"/>
          <w:sz w:val="28"/>
          <w:szCs w:val="28"/>
          <w:bdr w:val="none" w:sz="0" w:space="0" w:color="auto" w:frame="1"/>
          <w:lang w:val="uk-UA"/>
        </w:rPr>
        <w:t>Відповідно до наказу</w:t>
      </w:r>
      <w:r w:rsidR="009642E3" w:rsidRPr="001E1157">
        <w:rPr>
          <w:rStyle w:val="ff1"/>
          <w:rFonts w:ascii="Times New Roman" w:hAnsi="Times New Roman" w:cs="Times New Roman"/>
          <w:b w:val="0"/>
          <w:color w:val="000000"/>
          <w:sz w:val="28"/>
          <w:szCs w:val="28"/>
          <w:bdr w:val="none" w:sz="0" w:space="0" w:color="auto" w:frame="1"/>
          <w:lang w:val="uk-UA"/>
        </w:rPr>
        <w:t xml:space="preserve"> Міністерства осв</w:t>
      </w:r>
      <w:r w:rsidRPr="001E1157">
        <w:rPr>
          <w:rStyle w:val="ff1"/>
          <w:rFonts w:ascii="Times New Roman" w:hAnsi="Times New Roman" w:cs="Times New Roman"/>
          <w:b w:val="0"/>
          <w:color w:val="000000"/>
          <w:sz w:val="28"/>
          <w:szCs w:val="28"/>
          <w:bdr w:val="none" w:sz="0" w:space="0" w:color="auto" w:frame="1"/>
          <w:lang w:val="uk-UA"/>
        </w:rPr>
        <w:t>іти і науки України від 01</w:t>
      </w:r>
      <w:r w:rsidR="009642E3" w:rsidRPr="001E1157">
        <w:rPr>
          <w:rStyle w:val="ff1"/>
          <w:rFonts w:ascii="Times New Roman" w:hAnsi="Times New Roman" w:cs="Times New Roman"/>
          <w:b w:val="0"/>
          <w:color w:val="000000"/>
          <w:sz w:val="28"/>
          <w:szCs w:val="28"/>
          <w:bdr w:val="none" w:sz="0" w:space="0" w:color="auto" w:frame="1"/>
          <w:lang w:val="uk-UA"/>
        </w:rPr>
        <w:t>.04.</w:t>
      </w:r>
      <w:r w:rsidRPr="001E1157">
        <w:rPr>
          <w:rStyle w:val="ff1"/>
          <w:rFonts w:ascii="Times New Roman" w:hAnsi="Times New Roman" w:cs="Times New Roman"/>
          <w:b w:val="0"/>
          <w:color w:val="000000"/>
          <w:sz w:val="28"/>
          <w:szCs w:val="28"/>
          <w:bdr w:val="none" w:sz="0" w:space="0" w:color="auto" w:frame="1"/>
          <w:lang w:val="uk-UA"/>
        </w:rPr>
        <w:t xml:space="preserve">2022 </w:t>
      </w:r>
      <w:r w:rsidRPr="001E1157">
        <w:rPr>
          <w:rStyle w:val="ff1"/>
          <w:rFonts w:ascii="Times New Roman" w:hAnsi="Times New Roman" w:cs="Times New Roman"/>
          <w:b w:val="0"/>
          <w:color w:val="000000"/>
          <w:sz w:val="28"/>
          <w:szCs w:val="28"/>
          <w:bdr w:val="none" w:sz="0" w:space="0" w:color="auto" w:frame="1"/>
          <w:lang w:val="uk-UA"/>
        </w:rPr>
        <w:lastRenderedPageBreak/>
        <w:t>року № 290 «Про затвердження методичних рекомендацій щодо окремих питань завершення 2021-2022</w:t>
      </w:r>
      <w:r w:rsidR="009642E3" w:rsidRPr="001E1157">
        <w:rPr>
          <w:rStyle w:val="ff1"/>
          <w:rFonts w:ascii="Times New Roman" w:hAnsi="Times New Roman" w:cs="Times New Roman"/>
          <w:b w:val="0"/>
          <w:color w:val="000000"/>
          <w:sz w:val="28"/>
          <w:szCs w:val="28"/>
          <w:bdr w:val="none" w:sz="0" w:space="0" w:color="auto" w:frame="1"/>
          <w:lang w:val="uk-UA"/>
        </w:rPr>
        <w:t xml:space="preserve"> навчального року</w:t>
      </w:r>
      <w:r w:rsidRPr="001E1157">
        <w:rPr>
          <w:rStyle w:val="ff1"/>
          <w:rFonts w:ascii="Times New Roman" w:hAnsi="Times New Roman" w:cs="Times New Roman"/>
          <w:b w:val="0"/>
          <w:color w:val="000000"/>
          <w:sz w:val="28"/>
          <w:szCs w:val="28"/>
          <w:bdr w:val="none" w:sz="0" w:space="0" w:color="auto" w:frame="1"/>
          <w:lang w:val="uk-UA"/>
        </w:rPr>
        <w:t>»</w:t>
      </w:r>
      <w:r w:rsidR="009642E3" w:rsidRPr="001E1157">
        <w:rPr>
          <w:rStyle w:val="ff1"/>
          <w:rFonts w:ascii="Times New Roman" w:hAnsi="Times New Roman" w:cs="Times New Roman"/>
          <w:b w:val="0"/>
          <w:color w:val="000000"/>
          <w:sz w:val="28"/>
          <w:szCs w:val="28"/>
          <w:bdr w:val="none" w:sz="0" w:space="0" w:color="auto" w:frame="1"/>
          <w:lang w:val="uk-UA"/>
        </w:rPr>
        <w:t xml:space="preserve"> та реалізацію </w:t>
      </w:r>
      <w:r w:rsidRPr="001E1157">
        <w:rPr>
          <w:rFonts w:ascii="Times New Roman" w:hAnsi="Times New Roman" w:cs="Times New Roman"/>
          <w:b w:val="0"/>
          <w:color w:val="333333"/>
          <w:sz w:val="28"/>
          <w:szCs w:val="28"/>
          <w:shd w:val="clear" w:color="auto" w:fill="FFFFFF"/>
          <w:lang w:val="uk-UA"/>
        </w:rPr>
        <w:t>Закону України "Про внесення змін до деяких законодавчих актів України в сфері освіти" від 24.03.2022 року </w:t>
      </w:r>
      <w:hyperlink r:id="rId15" w:anchor="n3" w:tgtFrame="_blank" w:history="1">
        <w:r w:rsidRPr="001E1157">
          <w:rPr>
            <w:rStyle w:val="af4"/>
            <w:rFonts w:ascii="Times New Roman" w:hAnsi="Times New Roman" w:cs="Times New Roman"/>
            <w:b w:val="0"/>
            <w:color w:val="000099"/>
            <w:sz w:val="28"/>
            <w:szCs w:val="28"/>
            <w:shd w:val="clear" w:color="auto" w:fill="FFFFFF"/>
            <w:lang w:val="uk-UA"/>
          </w:rPr>
          <w:t>№ 2157-IX</w:t>
        </w:r>
      </w:hyperlink>
      <w:r w:rsidR="009642E3" w:rsidRPr="001E1157">
        <w:rPr>
          <w:rStyle w:val="ff1"/>
          <w:rFonts w:ascii="Times New Roman" w:hAnsi="Times New Roman"/>
          <w:color w:val="000000"/>
          <w:sz w:val="28"/>
          <w:szCs w:val="28"/>
          <w:bdr w:val="none" w:sz="0" w:space="0" w:color="auto" w:frame="1"/>
          <w:lang w:val="uk-UA"/>
        </w:rPr>
        <w:t xml:space="preserve"> </w:t>
      </w:r>
      <w:r w:rsidR="009642E3" w:rsidRPr="001E1157">
        <w:rPr>
          <w:rFonts w:ascii="Times New Roman" w:hAnsi="Times New Roman"/>
          <w:b w:val="0"/>
          <w:sz w:val="28"/>
          <w:szCs w:val="28"/>
          <w:lang w:val="uk-UA"/>
        </w:rPr>
        <w:t>учні 11 класу</w:t>
      </w:r>
      <w:r w:rsidRPr="001E1157">
        <w:rPr>
          <w:rFonts w:ascii="Times New Roman" w:hAnsi="Times New Roman"/>
          <w:b w:val="0"/>
          <w:sz w:val="28"/>
          <w:szCs w:val="28"/>
          <w:lang w:val="uk-UA"/>
        </w:rPr>
        <w:t xml:space="preserve"> в 2021-2022</w:t>
      </w:r>
      <w:r w:rsidR="009642E3" w:rsidRPr="001E1157">
        <w:rPr>
          <w:rFonts w:ascii="Times New Roman" w:hAnsi="Times New Roman"/>
          <w:b w:val="0"/>
          <w:sz w:val="28"/>
          <w:szCs w:val="28"/>
          <w:lang w:val="uk-UA"/>
        </w:rPr>
        <w:t xml:space="preserve"> навчальному році звільняються від проходження державної підсумкової атестації.</w:t>
      </w:r>
    </w:p>
    <w:p w:rsidR="009642E3" w:rsidRPr="001E1157" w:rsidRDefault="009642E3" w:rsidP="006A6F12">
      <w:pPr>
        <w:pStyle w:val="13"/>
        <w:spacing w:after="0" w:line="276" w:lineRule="auto"/>
        <w:ind w:firstLine="420"/>
        <w:jc w:val="both"/>
        <w:rPr>
          <w:rFonts w:ascii="Times New Roman" w:hAnsi="Times New Roman" w:cs="Times New Roman"/>
          <w:sz w:val="28"/>
          <w:szCs w:val="28"/>
        </w:rPr>
      </w:pPr>
      <w:r w:rsidRPr="001E1157">
        <w:rPr>
          <w:rFonts w:ascii="Times New Roman" w:hAnsi="Times New Roman" w:cs="Times New Roman"/>
          <w:sz w:val="28"/>
          <w:szCs w:val="28"/>
        </w:rPr>
        <w:t>За підсумка</w:t>
      </w:r>
      <w:r w:rsidR="00E81968" w:rsidRPr="001E1157">
        <w:rPr>
          <w:rFonts w:ascii="Times New Roman" w:hAnsi="Times New Roman" w:cs="Times New Roman"/>
          <w:sz w:val="28"/>
          <w:szCs w:val="28"/>
        </w:rPr>
        <w:t>ми 2021-2022 навчального року 10</w:t>
      </w:r>
      <w:r w:rsidRPr="001E1157">
        <w:rPr>
          <w:rFonts w:ascii="Times New Roman" w:hAnsi="Times New Roman" w:cs="Times New Roman"/>
          <w:sz w:val="28"/>
          <w:szCs w:val="28"/>
        </w:rPr>
        <w:t xml:space="preserve"> учнів нагороджено Похвальним листом «За високі досягнення у навчанні»</w:t>
      </w:r>
      <w:r w:rsidR="00E81968" w:rsidRPr="001E1157">
        <w:rPr>
          <w:rFonts w:ascii="Times New Roman" w:hAnsi="Times New Roman" w:cs="Times New Roman"/>
          <w:sz w:val="28"/>
          <w:szCs w:val="28"/>
        </w:rPr>
        <w:t>, 4 учні</w:t>
      </w:r>
      <w:r w:rsidRPr="001E1157">
        <w:rPr>
          <w:rFonts w:ascii="Times New Roman" w:hAnsi="Times New Roman" w:cs="Times New Roman"/>
          <w:sz w:val="28"/>
          <w:szCs w:val="28"/>
        </w:rPr>
        <w:t xml:space="preserve"> нагороджено Похвальною грамотою «За особливі досягнення у вивченні окремих предметів».</w:t>
      </w:r>
    </w:p>
    <w:p w:rsidR="009642E3" w:rsidRPr="001E1157" w:rsidRDefault="009642E3" w:rsidP="006A6F12">
      <w:pPr>
        <w:tabs>
          <w:tab w:val="left" w:pos="1080"/>
        </w:tabs>
        <w:spacing w:line="276" w:lineRule="auto"/>
        <w:rPr>
          <w:rFonts w:ascii="Times New Roman" w:hAnsi="Times New Roman"/>
          <w:bCs w:val="0"/>
          <w:color w:val="FF0000"/>
          <w:sz w:val="36"/>
          <w:szCs w:val="36"/>
          <w:lang w:val="uk-UA"/>
        </w:rPr>
      </w:pPr>
    </w:p>
    <w:p w:rsidR="009642E3" w:rsidRPr="001E1157" w:rsidRDefault="009642E3" w:rsidP="006A6F12">
      <w:pPr>
        <w:tabs>
          <w:tab w:val="left" w:pos="1080"/>
        </w:tabs>
        <w:spacing w:line="276" w:lineRule="auto"/>
        <w:rPr>
          <w:rFonts w:ascii="Times New Roman" w:hAnsi="Times New Roman"/>
          <w:bCs w:val="0"/>
          <w:color w:val="FF0000"/>
          <w:sz w:val="36"/>
          <w:szCs w:val="36"/>
          <w:lang w:val="uk-UA"/>
        </w:rPr>
      </w:pPr>
    </w:p>
    <w:p w:rsidR="009642E3" w:rsidRPr="001E1157" w:rsidRDefault="009642E3" w:rsidP="006A6F12">
      <w:pPr>
        <w:tabs>
          <w:tab w:val="left" w:pos="1080"/>
        </w:tabs>
        <w:spacing w:line="276" w:lineRule="auto"/>
        <w:rPr>
          <w:rFonts w:ascii="Times New Roman" w:hAnsi="Times New Roman"/>
          <w:bCs w:val="0"/>
          <w:color w:val="FF0000"/>
          <w:sz w:val="36"/>
          <w:szCs w:val="36"/>
          <w:lang w:val="uk-UA"/>
        </w:rPr>
      </w:pPr>
      <w:r w:rsidRPr="001E1157">
        <w:rPr>
          <w:rFonts w:ascii="Times New Roman" w:hAnsi="Times New Roman"/>
          <w:bCs w:val="0"/>
          <w:color w:val="FF0000"/>
          <w:sz w:val="36"/>
          <w:szCs w:val="36"/>
          <w:lang w:val="uk-UA"/>
        </w:rPr>
        <w:tab/>
      </w:r>
      <w:r w:rsidRPr="001E1157">
        <w:rPr>
          <w:rFonts w:ascii="Times New Roman" w:hAnsi="Times New Roman"/>
          <w:bCs w:val="0"/>
          <w:color w:val="FF0000"/>
          <w:sz w:val="36"/>
          <w:szCs w:val="36"/>
          <w:lang w:val="uk-UA"/>
        </w:rPr>
        <w:tab/>
      </w:r>
      <w:r w:rsidRPr="001E1157">
        <w:rPr>
          <w:rFonts w:ascii="Times New Roman" w:hAnsi="Times New Roman"/>
          <w:bCs w:val="0"/>
          <w:color w:val="FF0000"/>
          <w:sz w:val="36"/>
          <w:szCs w:val="36"/>
          <w:lang w:val="uk-UA"/>
        </w:rPr>
        <w:tab/>
        <w:t>Основні завдання методичних об’єднань</w:t>
      </w:r>
    </w:p>
    <w:p w:rsidR="009642E3" w:rsidRPr="001E1157" w:rsidRDefault="00E81968" w:rsidP="006A6F12">
      <w:pPr>
        <w:tabs>
          <w:tab w:val="left" w:pos="1080"/>
        </w:tabs>
        <w:spacing w:line="276" w:lineRule="auto"/>
        <w:jc w:val="center"/>
        <w:rPr>
          <w:rFonts w:ascii="Times New Roman" w:hAnsi="Times New Roman"/>
          <w:bCs w:val="0"/>
          <w:color w:val="FF0000"/>
          <w:sz w:val="36"/>
          <w:szCs w:val="36"/>
          <w:lang w:val="uk-UA"/>
        </w:rPr>
      </w:pPr>
      <w:r w:rsidRPr="001E1157">
        <w:rPr>
          <w:rFonts w:ascii="Times New Roman" w:hAnsi="Times New Roman"/>
          <w:bCs w:val="0"/>
          <w:color w:val="FF0000"/>
          <w:sz w:val="36"/>
          <w:szCs w:val="36"/>
          <w:lang w:val="uk-UA"/>
        </w:rPr>
        <w:t>на 2022–2023</w:t>
      </w:r>
      <w:r w:rsidR="009642E3" w:rsidRPr="001E1157">
        <w:rPr>
          <w:rFonts w:ascii="Times New Roman" w:hAnsi="Times New Roman"/>
          <w:bCs w:val="0"/>
          <w:color w:val="FF0000"/>
          <w:sz w:val="36"/>
          <w:szCs w:val="36"/>
          <w:lang w:val="uk-UA"/>
        </w:rPr>
        <w:t xml:space="preserve"> н. р.</w:t>
      </w:r>
    </w:p>
    <w:p w:rsidR="009642E3" w:rsidRPr="001E1157" w:rsidRDefault="009642E3" w:rsidP="006A6F12">
      <w:pPr>
        <w:tabs>
          <w:tab w:val="left" w:pos="1080"/>
        </w:tabs>
        <w:spacing w:line="276" w:lineRule="auto"/>
        <w:ind w:left="-142"/>
        <w:jc w:val="center"/>
        <w:rPr>
          <w:rFonts w:ascii="Times New Roman" w:hAnsi="Times New Roman"/>
          <w:bCs w:val="0"/>
          <w:sz w:val="36"/>
          <w:szCs w:val="36"/>
          <w:lang w:val="uk-UA"/>
        </w:rPr>
      </w:pPr>
      <w:r w:rsidRPr="001E1157">
        <w:rPr>
          <w:rFonts w:ascii="Times New Roman" w:hAnsi="Times New Roman"/>
          <w:i/>
          <w:sz w:val="36"/>
          <w:szCs w:val="36"/>
          <w:lang w:val="uk-UA"/>
        </w:rPr>
        <w:t>Природничо-математичного циклу</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7597"/>
      </w:tblGrid>
      <w:tr w:rsidR="009642E3" w:rsidRPr="001E1157" w:rsidTr="00953F5A">
        <w:trPr>
          <w:trHeight w:val="1526"/>
          <w:jc w:val="center"/>
        </w:trPr>
        <w:tc>
          <w:tcPr>
            <w:tcW w:w="2612" w:type="dxa"/>
            <w:vAlign w:val="center"/>
          </w:tcPr>
          <w:p w:rsidR="009642E3" w:rsidRPr="001E1157" w:rsidRDefault="009642E3" w:rsidP="006A6F12">
            <w:pPr>
              <w:spacing w:line="276" w:lineRule="auto"/>
              <w:jc w:val="center"/>
              <w:rPr>
                <w:rFonts w:ascii="Times New Roman" w:hAnsi="Times New Roman"/>
                <w:sz w:val="28"/>
                <w:szCs w:val="30"/>
                <w:lang w:val="uk-UA"/>
              </w:rPr>
            </w:pPr>
            <w:r w:rsidRPr="001E1157">
              <w:rPr>
                <w:rFonts w:ascii="Times New Roman" w:hAnsi="Times New Roman"/>
                <w:sz w:val="28"/>
                <w:szCs w:val="30"/>
                <w:lang w:val="uk-UA"/>
              </w:rPr>
              <w:t>Проблема методичного об’єднання</w:t>
            </w:r>
          </w:p>
        </w:tc>
        <w:tc>
          <w:tcPr>
            <w:tcW w:w="7597" w:type="dxa"/>
            <w:vAlign w:val="center"/>
          </w:tcPr>
          <w:p w:rsidR="009642E3" w:rsidRPr="001E1157" w:rsidRDefault="009642E3" w:rsidP="006A6F12">
            <w:pPr>
              <w:spacing w:line="276" w:lineRule="auto"/>
              <w:ind w:firstLine="709"/>
              <w:rPr>
                <w:rFonts w:ascii="Times New Roman" w:hAnsi="Times New Roman"/>
                <w:sz w:val="28"/>
                <w:szCs w:val="30"/>
                <w:lang w:val="uk-UA"/>
              </w:rPr>
            </w:pPr>
            <w:r w:rsidRPr="001E1157">
              <w:rPr>
                <w:rFonts w:ascii="Times New Roman" w:hAnsi="Times New Roman"/>
                <w:sz w:val="28"/>
                <w:szCs w:val="30"/>
                <w:lang w:val="uk-UA"/>
              </w:rPr>
              <w:t>Проблеми, над якими працюватимуть вчителі</w:t>
            </w:r>
          </w:p>
        </w:tc>
      </w:tr>
      <w:tr w:rsidR="009642E3" w:rsidRPr="001E1157" w:rsidTr="00953F5A">
        <w:trPr>
          <w:trHeight w:val="1826"/>
          <w:jc w:val="center"/>
        </w:trPr>
        <w:tc>
          <w:tcPr>
            <w:tcW w:w="2612" w:type="dxa"/>
            <w:vAlign w:val="center"/>
          </w:tcPr>
          <w:p w:rsidR="009642E3" w:rsidRPr="001E1157" w:rsidRDefault="009642E3" w:rsidP="006A6F12">
            <w:pPr>
              <w:pStyle w:val="ac"/>
              <w:shd w:val="clear" w:color="auto" w:fill="FFFFFF"/>
              <w:spacing w:after="0"/>
              <w:rPr>
                <w:rFonts w:ascii="Times New Roman" w:hAnsi="Times New Roman"/>
                <w:color w:val="000000" w:themeColor="text1"/>
                <w:sz w:val="28"/>
                <w:szCs w:val="28"/>
                <w:lang w:val="uk-UA"/>
              </w:rPr>
            </w:pPr>
            <w:r w:rsidRPr="001E1157">
              <w:rPr>
                <w:rFonts w:ascii="Times New Roman" w:hAnsi="Times New Roman"/>
                <w:b/>
                <w:color w:val="000000" w:themeColor="text1"/>
                <w:sz w:val="28"/>
                <w:szCs w:val="28"/>
                <w:lang w:val="uk-UA"/>
              </w:rPr>
              <w:t>«</w:t>
            </w:r>
            <w:r w:rsidRPr="001E1157">
              <w:rPr>
                <w:rFonts w:ascii="Times New Roman" w:hAnsi="Times New Roman"/>
                <w:color w:val="000000" w:themeColor="text1"/>
                <w:sz w:val="28"/>
                <w:szCs w:val="28"/>
                <w:lang w:val="uk-UA"/>
              </w:rPr>
              <w:t>Роль особистості вчителя в розвитку життєвої компетентності учнів як необхідної умови соціалізації особистості в громадському суспільстві</w:t>
            </w:r>
            <w:r w:rsidRPr="001E1157">
              <w:rPr>
                <w:rFonts w:ascii="Times New Roman" w:hAnsi="Times New Roman"/>
                <w:b/>
                <w:color w:val="000000" w:themeColor="text1"/>
                <w:sz w:val="28"/>
                <w:szCs w:val="28"/>
                <w:lang w:val="uk-UA"/>
              </w:rPr>
              <w:t>»</w:t>
            </w:r>
          </w:p>
          <w:p w:rsidR="009642E3" w:rsidRPr="001E1157" w:rsidRDefault="009642E3" w:rsidP="006A6F12">
            <w:pPr>
              <w:spacing w:line="276" w:lineRule="auto"/>
              <w:jc w:val="center"/>
              <w:rPr>
                <w:rFonts w:ascii="Times New Roman" w:hAnsi="Times New Roman"/>
                <w:b w:val="0"/>
                <w:sz w:val="28"/>
                <w:szCs w:val="30"/>
                <w:lang w:val="uk-UA"/>
              </w:rPr>
            </w:pPr>
          </w:p>
        </w:tc>
        <w:tc>
          <w:tcPr>
            <w:tcW w:w="7597" w:type="dxa"/>
          </w:tcPr>
          <w:p w:rsidR="009642E3" w:rsidRPr="001E1157" w:rsidRDefault="008748C5" w:rsidP="006A6F12">
            <w:pPr>
              <w:pStyle w:val="a3"/>
              <w:numPr>
                <w:ilvl w:val="0"/>
                <w:numId w:val="11"/>
              </w:numPr>
              <w:spacing w:after="240" w:line="360" w:lineRule="auto"/>
              <w:jc w:val="both"/>
              <w:rPr>
                <w:sz w:val="28"/>
                <w:szCs w:val="28"/>
                <w:lang w:val="uk-UA"/>
              </w:rPr>
            </w:pPr>
            <w:r w:rsidRPr="001E1157">
              <w:rPr>
                <w:sz w:val="28"/>
                <w:szCs w:val="28"/>
                <w:lang w:val="uk-UA"/>
              </w:rPr>
              <w:t>Кулижський В. П. –</w:t>
            </w:r>
            <w:r w:rsidR="009642E3" w:rsidRPr="001E1157">
              <w:rPr>
                <w:sz w:val="28"/>
                <w:szCs w:val="28"/>
                <w:lang w:val="uk-UA"/>
              </w:rPr>
              <w:t xml:space="preserve"> Використання інформаційно-комунікативних техн</w:t>
            </w:r>
            <w:r w:rsidR="00E81968" w:rsidRPr="001E1157">
              <w:rPr>
                <w:sz w:val="28"/>
                <w:szCs w:val="28"/>
                <w:lang w:val="uk-UA"/>
              </w:rPr>
              <w:t>ологій навчання на уроках трудового навчання</w:t>
            </w:r>
            <w:r w:rsidR="009642E3" w:rsidRPr="001E1157">
              <w:rPr>
                <w:sz w:val="28"/>
                <w:szCs w:val="28"/>
                <w:lang w:val="uk-UA"/>
              </w:rPr>
              <w:t>.</w:t>
            </w:r>
          </w:p>
          <w:p w:rsidR="009642E3" w:rsidRPr="001E1157" w:rsidRDefault="009642E3" w:rsidP="006A6F12">
            <w:pPr>
              <w:pStyle w:val="a3"/>
              <w:numPr>
                <w:ilvl w:val="0"/>
                <w:numId w:val="11"/>
              </w:numPr>
              <w:spacing w:after="240" w:line="360" w:lineRule="auto"/>
              <w:jc w:val="both"/>
              <w:rPr>
                <w:sz w:val="28"/>
                <w:szCs w:val="28"/>
                <w:lang w:val="uk-UA"/>
              </w:rPr>
            </w:pPr>
            <w:r w:rsidRPr="001E1157">
              <w:rPr>
                <w:sz w:val="28"/>
                <w:szCs w:val="30"/>
                <w:lang w:val="uk-UA"/>
              </w:rPr>
              <w:t>Сидорук Н. М. –</w:t>
            </w:r>
            <w:r w:rsidRPr="001E1157">
              <w:rPr>
                <w:sz w:val="28"/>
                <w:szCs w:val="28"/>
                <w:lang w:val="uk-UA"/>
              </w:rPr>
              <w:t xml:space="preserve"> Інтерактивні прийоми впровадження компетентнісно орієнтованого підходу </w:t>
            </w:r>
            <w:r w:rsidR="008748C5" w:rsidRPr="001E1157">
              <w:rPr>
                <w:sz w:val="28"/>
                <w:szCs w:val="28"/>
                <w:lang w:val="uk-UA"/>
              </w:rPr>
              <w:t xml:space="preserve">на </w:t>
            </w:r>
            <w:r w:rsidRPr="001E1157">
              <w:rPr>
                <w:sz w:val="28"/>
                <w:szCs w:val="30"/>
                <w:lang w:val="uk-UA"/>
              </w:rPr>
              <w:t>уроках географії та біології.</w:t>
            </w:r>
          </w:p>
          <w:p w:rsidR="009642E3" w:rsidRPr="001E1157" w:rsidRDefault="009642E3" w:rsidP="006A6F12">
            <w:pPr>
              <w:pStyle w:val="a3"/>
              <w:numPr>
                <w:ilvl w:val="0"/>
                <w:numId w:val="11"/>
              </w:numPr>
              <w:spacing w:line="360" w:lineRule="auto"/>
              <w:jc w:val="both"/>
              <w:rPr>
                <w:sz w:val="28"/>
                <w:szCs w:val="28"/>
                <w:lang w:val="uk-UA"/>
              </w:rPr>
            </w:pPr>
            <w:r w:rsidRPr="001E1157">
              <w:rPr>
                <w:sz w:val="28"/>
                <w:szCs w:val="30"/>
                <w:lang w:val="uk-UA"/>
              </w:rPr>
              <w:t xml:space="preserve">Дмитренко В. Д. – </w:t>
            </w:r>
            <w:r w:rsidRPr="001E1157">
              <w:rPr>
                <w:sz w:val="28"/>
                <w:szCs w:val="28"/>
                <w:lang w:val="uk-UA"/>
              </w:rPr>
              <w:t>Розвиток і формування творчих компетентностей на уроках хімії.</w:t>
            </w:r>
          </w:p>
          <w:p w:rsidR="009642E3" w:rsidRPr="001E1157" w:rsidRDefault="009642E3" w:rsidP="006A6F12">
            <w:pPr>
              <w:pStyle w:val="a3"/>
              <w:numPr>
                <w:ilvl w:val="0"/>
                <w:numId w:val="11"/>
              </w:numPr>
              <w:tabs>
                <w:tab w:val="left" w:pos="1019"/>
              </w:tabs>
              <w:spacing w:line="360" w:lineRule="auto"/>
              <w:jc w:val="both"/>
              <w:rPr>
                <w:sz w:val="28"/>
                <w:szCs w:val="30"/>
                <w:lang w:val="uk-UA"/>
              </w:rPr>
            </w:pPr>
            <w:r w:rsidRPr="001E1157">
              <w:rPr>
                <w:sz w:val="28"/>
                <w:szCs w:val="30"/>
                <w:lang w:val="uk-UA"/>
              </w:rPr>
              <w:t>Петрушина Т. П.  –</w:t>
            </w:r>
            <w:r w:rsidRPr="001E1157">
              <w:rPr>
                <w:sz w:val="28"/>
                <w:szCs w:val="28"/>
                <w:lang w:val="uk-UA"/>
              </w:rPr>
              <w:t xml:space="preserve"> Шляхи реалізації компетентнісно орієнтованого підходу через впровадження технології продуктивного навчання </w:t>
            </w:r>
            <w:r w:rsidRPr="001E1157">
              <w:rPr>
                <w:sz w:val="28"/>
                <w:szCs w:val="30"/>
                <w:lang w:val="uk-UA"/>
              </w:rPr>
              <w:t>на уроках математики.</w:t>
            </w:r>
          </w:p>
          <w:p w:rsidR="009642E3" w:rsidRPr="001E1157" w:rsidRDefault="009642E3" w:rsidP="006A6F12">
            <w:pPr>
              <w:pStyle w:val="a3"/>
              <w:numPr>
                <w:ilvl w:val="0"/>
                <w:numId w:val="11"/>
              </w:numPr>
              <w:tabs>
                <w:tab w:val="left" w:pos="1019"/>
              </w:tabs>
              <w:spacing w:line="360" w:lineRule="auto"/>
              <w:jc w:val="both"/>
              <w:rPr>
                <w:sz w:val="28"/>
                <w:szCs w:val="30"/>
                <w:lang w:val="uk-UA"/>
              </w:rPr>
            </w:pPr>
            <w:r w:rsidRPr="001E1157">
              <w:rPr>
                <w:sz w:val="28"/>
                <w:szCs w:val="30"/>
                <w:lang w:val="uk-UA"/>
              </w:rPr>
              <w:t>Оначенко Ю. В. – Застосування моделі новітніх інформаійно-освітніх технологій при вивченні фізики.</w:t>
            </w:r>
          </w:p>
          <w:p w:rsidR="009642E3" w:rsidRPr="001E1157" w:rsidRDefault="009642E3" w:rsidP="006A6F12">
            <w:pPr>
              <w:pStyle w:val="a3"/>
              <w:numPr>
                <w:ilvl w:val="0"/>
                <w:numId w:val="11"/>
              </w:numPr>
              <w:tabs>
                <w:tab w:val="left" w:pos="1019"/>
              </w:tabs>
              <w:spacing w:line="360" w:lineRule="auto"/>
              <w:jc w:val="both"/>
              <w:rPr>
                <w:sz w:val="28"/>
                <w:szCs w:val="30"/>
                <w:lang w:val="uk-UA"/>
              </w:rPr>
            </w:pPr>
            <w:r w:rsidRPr="001E1157">
              <w:rPr>
                <w:sz w:val="28"/>
                <w:szCs w:val="30"/>
                <w:lang w:val="uk-UA"/>
              </w:rPr>
              <w:t>Пухлик Л. Ю. – Розвиток життєвих компетентностей та творчих здібностей на уроках трудового навчання.</w:t>
            </w:r>
          </w:p>
          <w:p w:rsidR="009642E3" w:rsidRPr="001E1157" w:rsidRDefault="009642E3" w:rsidP="006A6F12">
            <w:pPr>
              <w:pStyle w:val="a3"/>
              <w:numPr>
                <w:ilvl w:val="0"/>
                <w:numId w:val="11"/>
              </w:numPr>
              <w:tabs>
                <w:tab w:val="left" w:pos="1019"/>
              </w:tabs>
              <w:spacing w:line="360" w:lineRule="auto"/>
              <w:jc w:val="both"/>
              <w:rPr>
                <w:sz w:val="28"/>
                <w:szCs w:val="30"/>
                <w:lang w:val="uk-UA"/>
              </w:rPr>
            </w:pPr>
            <w:r w:rsidRPr="001E1157">
              <w:rPr>
                <w:sz w:val="28"/>
                <w:szCs w:val="30"/>
                <w:lang w:val="uk-UA"/>
              </w:rPr>
              <w:t xml:space="preserve">Панковецький О. А. – </w:t>
            </w:r>
            <w:r w:rsidRPr="001E1157">
              <w:rPr>
                <w:sz w:val="28"/>
                <w:szCs w:val="28"/>
                <w:lang w:val="uk-UA"/>
              </w:rPr>
              <w:t xml:space="preserve">Впровадження особистісно орієнтованого підходу </w:t>
            </w:r>
            <w:r w:rsidRPr="001E1157">
              <w:rPr>
                <w:sz w:val="28"/>
                <w:szCs w:val="30"/>
                <w:lang w:val="uk-UA"/>
              </w:rPr>
              <w:t>на уроках фізичної культури.</w:t>
            </w:r>
          </w:p>
        </w:tc>
      </w:tr>
    </w:tbl>
    <w:p w:rsidR="009642E3" w:rsidRPr="001E1157" w:rsidRDefault="009642E3" w:rsidP="006A6F12">
      <w:pPr>
        <w:spacing w:line="276" w:lineRule="auto"/>
        <w:rPr>
          <w:rFonts w:ascii="Times New Roman" w:hAnsi="Times New Roman"/>
          <w:i/>
          <w:color w:val="000066"/>
          <w:sz w:val="32"/>
          <w:szCs w:val="32"/>
          <w:lang w:val="uk-UA"/>
        </w:rPr>
      </w:pPr>
    </w:p>
    <w:p w:rsidR="006A6F12" w:rsidRPr="001E1157" w:rsidRDefault="006A6F12" w:rsidP="006A6F12">
      <w:pPr>
        <w:spacing w:line="276" w:lineRule="auto"/>
        <w:rPr>
          <w:rFonts w:ascii="Times New Roman" w:hAnsi="Times New Roman"/>
          <w:i/>
          <w:color w:val="000066"/>
          <w:sz w:val="32"/>
          <w:szCs w:val="32"/>
          <w:lang w:val="uk-UA"/>
        </w:rPr>
      </w:pPr>
    </w:p>
    <w:p w:rsidR="006A6F12" w:rsidRPr="001E1157" w:rsidRDefault="006A6F12" w:rsidP="006A6F12">
      <w:pPr>
        <w:spacing w:line="276" w:lineRule="auto"/>
        <w:rPr>
          <w:rFonts w:ascii="Times New Roman" w:hAnsi="Times New Roman"/>
          <w:i/>
          <w:color w:val="000066"/>
          <w:sz w:val="32"/>
          <w:szCs w:val="32"/>
          <w:lang w:val="uk-UA"/>
        </w:rPr>
      </w:pPr>
    </w:p>
    <w:p w:rsidR="009642E3" w:rsidRPr="001E1157" w:rsidRDefault="009642E3" w:rsidP="006A6F12">
      <w:pPr>
        <w:spacing w:line="276" w:lineRule="auto"/>
        <w:rPr>
          <w:rFonts w:ascii="Times New Roman" w:hAnsi="Times New Roman"/>
          <w:i/>
          <w:color w:val="000066"/>
          <w:sz w:val="32"/>
          <w:szCs w:val="32"/>
          <w:lang w:val="uk-UA"/>
        </w:rPr>
      </w:pPr>
    </w:p>
    <w:p w:rsidR="009642E3" w:rsidRPr="001E1157" w:rsidRDefault="009642E3" w:rsidP="006A6F12">
      <w:pPr>
        <w:spacing w:line="276" w:lineRule="auto"/>
        <w:rPr>
          <w:rFonts w:ascii="Times New Roman" w:hAnsi="Times New Roman" w:cs="Times New Roman"/>
          <w:sz w:val="28"/>
          <w:szCs w:val="28"/>
          <w:lang w:val="uk-UA"/>
        </w:rPr>
      </w:pPr>
      <w:r w:rsidRPr="001E1157">
        <w:rPr>
          <w:rFonts w:ascii="Times New Roman" w:hAnsi="Times New Roman"/>
          <w:i/>
          <w:color w:val="000066"/>
          <w:sz w:val="32"/>
          <w:szCs w:val="32"/>
          <w:lang w:val="uk-UA"/>
        </w:rPr>
        <w:t xml:space="preserve">                      Тематика засідань методичного об’єднання</w:t>
      </w:r>
    </w:p>
    <w:tbl>
      <w:tblPr>
        <w:tblStyle w:val="a4"/>
        <w:tblW w:w="0" w:type="auto"/>
        <w:tblLook w:val="04A0" w:firstRow="1" w:lastRow="0" w:firstColumn="1" w:lastColumn="0" w:noHBand="0" w:noVBand="1"/>
      </w:tblPr>
      <w:tblGrid>
        <w:gridCol w:w="1427"/>
        <w:gridCol w:w="8711"/>
      </w:tblGrid>
      <w:tr w:rsidR="009642E3" w:rsidRPr="001E1157" w:rsidTr="00953F5A">
        <w:trPr>
          <w:trHeight w:val="300"/>
        </w:trPr>
        <w:tc>
          <w:tcPr>
            <w:tcW w:w="1427"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sz w:val="28"/>
                <w:szCs w:val="28"/>
                <w:lang w:val="uk-UA"/>
              </w:rPr>
              <w:t xml:space="preserve">№ засідання </w:t>
            </w:r>
          </w:p>
        </w:tc>
        <w:tc>
          <w:tcPr>
            <w:tcW w:w="8746" w:type="dxa"/>
          </w:tcPr>
          <w:p w:rsidR="009642E3" w:rsidRPr="001E1157" w:rsidRDefault="009642E3" w:rsidP="006A6F12">
            <w:pPr>
              <w:spacing w:line="276" w:lineRule="auto"/>
              <w:jc w:val="center"/>
              <w:rPr>
                <w:rFonts w:ascii="Times New Roman" w:hAnsi="Times New Roman" w:cs="Times New Roman"/>
                <w:b w:val="0"/>
                <w:sz w:val="28"/>
                <w:szCs w:val="28"/>
                <w:lang w:val="uk-UA"/>
              </w:rPr>
            </w:pPr>
            <w:r w:rsidRPr="001E1157">
              <w:rPr>
                <w:rFonts w:ascii="Times New Roman" w:hAnsi="Times New Roman" w:cs="Times New Roman"/>
                <w:sz w:val="28"/>
                <w:szCs w:val="28"/>
                <w:lang w:val="uk-UA"/>
              </w:rPr>
              <w:t>Тематика засідань</w:t>
            </w:r>
          </w:p>
        </w:tc>
      </w:tr>
      <w:tr w:rsidR="009642E3" w:rsidRPr="001E1157" w:rsidTr="00953F5A">
        <w:trPr>
          <w:trHeight w:val="3570"/>
        </w:trPr>
        <w:tc>
          <w:tcPr>
            <w:tcW w:w="1427" w:type="dxa"/>
          </w:tcPr>
          <w:p w:rsidR="009642E3" w:rsidRPr="001E1157" w:rsidRDefault="009642E3" w:rsidP="006A6F12">
            <w:pPr>
              <w:spacing w:line="276" w:lineRule="auto"/>
              <w:jc w:val="center"/>
              <w:rPr>
                <w:rFonts w:ascii="Times New Roman" w:hAnsi="Times New Roman" w:cs="Times New Roman"/>
                <w:sz w:val="28"/>
                <w:szCs w:val="28"/>
                <w:lang w:val="uk-UA"/>
              </w:rPr>
            </w:pPr>
          </w:p>
          <w:p w:rsidR="009642E3" w:rsidRPr="001E1157" w:rsidRDefault="009642E3" w:rsidP="006A6F12">
            <w:pPr>
              <w:spacing w:line="276" w:lineRule="auto"/>
              <w:jc w:val="center"/>
              <w:rPr>
                <w:rFonts w:ascii="Times New Roman" w:hAnsi="Times New Roman" w:cs="Times New Roman"/>
                <w:sz w:val="28"/>
                <w:szCs w:val="28"/>
                <w:lang w:val="uk-UA"/>
              </w:rPr>
            </w:pPr>
            <w:r w:rsidRPr="001E1157">
              <w:rPr>
                <w:rFonts w:ascii="Times New Roman" w:hAnsi="Times New Roman" w:cs="Times New Roman"/>
                <w:sz w:val="28"/>
                <w:szCs w:val="28"/>
                <w:lang w:val="uk-UA"/>
              </w:rPr>
              <w:t>І</w:t>
            </w:r>
          </w:p>
        </w:tc>
        <w:tc>
          <w:tcPr>
            <w:tcW w:w="8746" w:type="dxa"/>
          </w:tcPr>
          <w:p w:rsidR="009642E3" w:rsidRPr="001E1157" w:rsidRDefault="009642E3" w:rsidP="006A6F12">
            <w:pPr>
              <w:widowControl/>
              <w:numPr>
                <w:ilvl w:val="0"/>
                <w:numId w:val="14"/>
              </w:numPr>
              <w:autoSpaceDE/>
              <w:autoSpaceDN/>
              <w:adjustRightInd/>
              <w:spacing w:line="276" w:lineRule="auto"/>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w:t>
            </w:r>
            <w:r w:rsidR="000A5ECE" w:rsidRPr="001E1157">
              <w:rPr>
                <w:rFonts w:ascii="Times New Roman" w:hAnsi="Times New Roman" w:cs="Times New Roman"/>
                <w:b w:val="0"/>
                <w:sz w:val="28"/>
                <w:szCs w:val="28"/>
                <w:lang w:val="uk-UA"/>
              </w:rPr>
              <w:t>о виконання плану роботи за 2021-2022</w:t>
            </w:r>
            <w:r w:rsidRPr="001E1157">
              <w:rPr>
                <w:rFonts w:ascii="Times New Roman" w:hAnsi="Times New Roman" w:cs="Times New Roman"/>
                <w:b w:val="0"/>
                <w:sz w:val="28"/>
                <w:szCs w:val="28"/>
                <w:lang w:val="uk-UA"/>
              </w:rPr>
              <w:t>н.р. та обг</w:t>
            </w:r>
            <w:r w:rsidR="000A5ECE" w:rsidRPr="001E1157">
              <w:rPr>
                <w:rFonts w:ascii="Times New Roman" w:hAnsi="Times New Roman" w:cs="Times New Roman"/>
                <w:b w:val="0"/>
                <w:sz w:val="28"/>
                <w:szCs w:val="28"/>
                <w:lang w:val="uk-UA"/>
              </w:rPr>
              <w:t>оворення плану роботи МО на 2022-2023</w:t>
            </w:r>
            <w:r w:rsidRPr="001E1157">
              <w:rPr>
                <w:rFonts w:ascii="Times New Roman" w:hAnsi="Times New Roman" w:cs="Times New Roman"/>
                <w:b w:val="0"/>
                <w:sz w:val="28"/>
                <w:szCs w:val="28"/>
                <w:lang w:val="uk-UA"/>
              </w:rPr>
              <w:t xml:space="preserve">н.р.      </w:t>
            </w:r>
          </w:p>
          <w:p w:rsidR="009642E3" w:rsidRPr="001E1157" w:rsidRDefault="009642E3" w:rsidP="006A6F12">
            <w:pPr>
              <w:widowControl/>
              <w:numPr>
                <w:ilvl w:val="0"/>
                <w:numId w:val="14"/>
              </w:numPr>
              <w:autoSpaceDE/>
              <w:autoSpaceDN/>
              <w:adjustRightInd/>
              <w:spacing w:line="276" w:lineRule="auto"/>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Про організацію навчально-виховного процесу у загальноосвітніх навчальних закладах і про підведення підсумків дистанційного навчання.</w:t>
            </w:r>
          </w:p>
          <w:p w:rsidR="009642E3" w:rsidRPr="001E1157" w:rsidRDefault="009642E3" w:rsidP="006A6F12">
            <w:pPr>
              <w:pStyle w:val="a3"/>
              <w:numPr>
                <w:ilvl w:val="0"/>
                <w:numId w:val="14"/>
              </w:numPr>
              <w:rPr>
                <w:i/>
                <w:sz w:val="28"/>
                <w:szCs w:val="28"/>
                <w:lang w:val="uk-UA"/>
              </w:rPr>
            </w:pPr>
            <w:r w:rsidRPr="001E1157">
              <w:rPr>
                <w:color w:val="000000"/>
                <w:sz w:val="28"/>
                <w:szCs w:val="28"/>
                <w:lang w:val="uk-UA"/>
              </w:rPr>
              <w:t>Вивчення рекомендацій щодо викладання предметів пр</w:t>
            </w:r>
            <w:r w:rsidR="000A5ECE" w:rsidRPr="001E1157">
              <w:rPr>
                <w:color w:val="000000"/>
                <w:sz w:val="28"/>
                <w:szCs w:val="28"/>
                <w:lang w:val="uk-UA"/>
              </w:rPr>
              <w:t>иродничо-математичного циклу в 2022-2023</w:t>
            </w:r>
            <w:r w:rsidRPr="001E1157">
              <w:rPr>
                <w:color w:val="000000"/>
                <w:sz w:val="28"/>
                <w:szCs w:val="28"/>
                <w:lang w:val="uk-UA"/>
              </w:rPr>
              <w:t xml:space="preserve"> навчальному році.</w:t>
            </w:r>
          </w:p>
          <w:p w:rsidR="009642E3" w:rsidRPr="001E1157" w:rsidRDefault="009642E3" w:rsidP="006A6F12">
            <w:pPr>
              <w:pStyle w:val="a3"/>
              <w:numPr>
                <w:ilvl w:val="0"/>
                <w:numId w:val="14"/>
              </w:numPr>
              <w:shd w:val="clear" w:color="auto" w:fill="FFFFFF"/>
              <w:autoSpaceDE w:val="0"/>
              <w:autoSpaceDN w:val="0"/>
              <w:adjustRightInd w:val="0"/>
              <w:rPr>
                <w:color w:val="000000"/>
                <w:sz w:val="28"/>
                <w:szCs w:val="28"/>
                <w:lang w:val="uk-UA"/>
              </w:rPr>
            </w:pPr>
            <w:r w:rsidRPr="001E1157">
              <w:rPr>
                <w:color w:val="000000"/>
                <w:sz w:val="28"/>
                <w:szCs w:val="28"/>
                <w:lang w:val="uk-UA"/>
              </w:rPr>
              <w:t xml:space="preserve"> </w:t>
            </w:r>
            <w:r w:rsidRPr="001E1157">
              <w:rPr>
                <w:color w:val="000000"/>
                <w:sz w:val="28"/>
                <w:szCs w:val="28"/>
                <w:lang w:val="uk-UA" w:eastAsia="uk-UA"/>
              </w:rPr>
              <w:t>Обговорення  та погодження календарно-тематичних планів вчителів, що викладають предмети природничо-математичного циклу</w:t>
            </w:r>
          </w:p>
          <w:p w:rsidR="009642E3" w:rsidRPr="001E1157" w:rsidRDefault="009642E3" w:rsidP="006A6F12">
            <w:pPr>
              <w:widowControl/>
              <w:numPr>
                <w:ilvl w:val="0"/>
                <w:numId w:val="14"/>
              </w:numPr>
              <w:autoSpaceDE/>
              <w:autoSpaceDN/>
              <w:adjustRightInd/>
              <w:spacing w:line="276" w:lineRule="auto"/>
              <w:rPr>
                <w:rFonts w:ascii="Times New Roman" w:hAnsi="Times New Roman" w:cs="Times New Roman"/>
                <w:b w:val="0"/>
                <w:i/>
                <w:sz w:val="28"/>
                <w:szCs w:val="28"/>
                <w:lang w:val="uk-UA"/>
              </w:rPr>
            </w:pPr>
            <w:r w:rsidRPr="001E1157">
              <w:rPr>
                <w:rFonts w:ascii="Times New Roman" w:hAnsi="Times New Roman" w:cs="Times New Roman"/>
                <w:b w:val="0"/>
                <w:color w:val="000000" w:themeColor="text1"/>
                <w:sz w:val="28"/>
                <w:szCs w:val="28"/>
                <w:shd w:val="clear" w:color="auto" w:fill="FFFFFF"/>
                <w:lang w:val="uk-UA"/>
              </w:rPr>
              <w:t>Створення оптимальних умов щодо адаптації учнів 5 класу в основній школі.</w:t>
            </w:r>
            <w:r w:rsidRPr="001E1157">
              <w:rPr>
                <w:rFonts w:ascii="Times New Roman" w:hAnsi="Times New Roman" w:cs="Times New Roman"/>
                <w:b w:val="0"/>
                <w:i/>
                <w:sz w:val="28"/>
                <w:szCs w:val="28"/>
                <w:lang w:val="uk-UA"/>
              </w:rPr>
              <w:t xml:space="preserve"> </w:t>
            </w:r>
          </w:p>
          <w:p w:rsidR="009642E3" w:rsidRPr="001E1157" w:rsidRDefault="009642E3" w:rsidP="006A6F12">
            <w:pPr>
              <w:pStyle w:val="a3"/>
              <w:numPr>
                <w:ilvl w:val="0"/>
                <w:numId w:val="14"/>
              </w:numPr>
              <w:shd w:val="clear" w:color="auto" w:fill="FFFFFF"/>
              <w:tabs>
                <w:tab w:val="clear" w:pos="720"/>
                <w:tab w:val="num" w:pos="426"/>
              </w:tabs>
              <w:autoSpaceDE w:val="0"/>
              <w:autoSpaceDN w:val="0"/>
              <w:adjustRightInd w:val="0"/>
              <w:ind w:left="426" w:hanging="66"/>
              <w:rPr>
                <w:color w:val="000000"/>
                <w:sz w:val="28"/>
                <w:szCs w:val="28"/>
                <w:lang w:val="uk-UA"/>
              </w:rPr>
            </w:pPr>
            <w:r w:rsidRPr="001E1157">
              <w:rPr>
                <w:color w:val="000000" w:themeColor="text1"/>
                <w:sz w:val="28"/>
                <w:szCs w:val="28"/>
                <w:lang w:val="uk-UA"/>
              </w:rPr>
              <w:t>Підготовка школярів до предметних олімпіад. Обговорення</w:t>
            </w:r>
            <w:r w:rsidRPr="001E1157">
              <w:rPr>
                <w:color w:val="000000"/>
                <w:sz w:val="28"/>
                <w:szCs w:val="28"/>
                <w:lang w:val="uk-UA"/>
              </w:rPr>
              <w:t xml:space="preserve"> завдань І етапу Всеукраїнських учнівських олімпіад.</w:t>
            </w:r>
          </w:p>
          <w:p w:rsidR="009642E3" w:rsidRPr="001E1157" w:rsidRDefault="009642E3" w:rsidP="006A6F12">
            <w:pPr>
              <w:spacing w:line="276" w:lineRule="auto"/>
              <w:rPr>
                <w:rFonts w:ascii="Times New Roman" w:hAnsi="Times New Roman" w:cs="Times New Roman"/>
                <w:sz w:val="28"/>
                <w:szCs w:val="28"/>
                <w:lang w:val="uk-UA"/>
              </w:rPr>
            </w:pPr>
          </w:p>
        </w:tc>
      </w:tr>
      <w:tr w:rsidR="009642E3" w:rsidRPr="001E1157" w:rsidTr="00953F5A">
        <w:trPr>
          <w:trHeight w:val="570"/>
        </w:trPr>
        <w:tc>
          <w:tcPr>
            <w:tcW w:w="1427" w:type="dxa"/>
          </w:tcPr>
          <w:p w:rsidR="009642E3" w:rsidRPr="001E1157" w:rsidRDefault="009642E3" w:rsidP="006A6F12">
            <w:pPr>
              <w:spacing w:line="276" w:lineRule="auto"/>
              <w:jc w:val="center"/>
              <w:rPr>
                <w:rFonts w:ascii="Times New Roman" w:hAnsi="Times New Roman" w:cs="Times New Roman"/>
                <w:sz w:val="28"/>
                <w:szCs w:val="28"/>
                <w:lang w:val="uk-UA"/>
              </w:rPr>
            </w:pPr>
          </w:p>
          <w:p w:rsidR="009642E3" w:rsidRPr="001E1157" w:rsidRDefault="009642E3" w:rsidP="006A6F12">
            <w:pPr>
              <w:spacing w:line="276" w:lineRule="auto"/>
              <w:jc w:val="center"/>
              <w:rPr>
                <w:rFonts w:ascii="Times New Roman" w:hAnsi="Times New Roman" w:cs="Times New Roman"/>
                <w:sz w:val="28"/>
                <w:szCs w:val="28"/>
                <w:lang w:val="uk-UA"/>
              </w:rPr>
            </w:pPr>
          </w:p>
          <w:p w:rsidR="009642E3" w:rsidRPr="001E1157" w:rsidRDefault="009642E3" w:rsidP="006A6F12">
            <w:pPr>
              <w:spacing w:line="276" w:lineRule="auto"/>
              <w:jc w:val="center"/>
              <w:rPr>
                <w:rFonts w:ascii="Times New Roman" w:hAnsi="Times New Roman" w:cs="Times New Roman"/>
                <w:sz w:val="28"/>
                <w:szCs w:val="28"/>
                <w:lang w:val="uk-UA"/>
              </w:rPr>
            </w:pPr>
            <w:r w:rsidRPr="001E1157">
              <w:rPr>
                <w:rFonts w:ascii="Times New Roman" w:hAnsi="Times New Roman" w:cs="Times New Roman"/>
                <w:sz w:val="28"/>
                <w:szCs w:val="28"/>
                <w:lang w:val="uk-UA"/>
              </w:rPr>
              <w:t>ІІ</w:t>
            </w:r>
          </w:p>
        </w:tc>
        <w:tc>
          <w:tcPr>
            <w:tcW w:w="8746" w:type="dxa"/>
          </w:tcPr>
          <w:p w:rsidR="009642E3" w:rsidRPr="001E1157" w:rsidRDefault="009642E3" w:rsidP="006A6F12">
            <w:pPr>
              <w:widowControl/>
              <w:numPr>
                <w:ilvl w:val="0"/>
                <w:numId w:val="15"/>
              </w:numPr>
              <w:autoSpaceDE/>
              <w:autoSpaceDN/>
              <w:adjustRightInd/>
              <w:spacing w:line="276" w:lineRule="auto"/>
              <w:rPr>
                <w:rFonts w:ascii="Times New Roman" w:hAnsi="Times New Roman" w:cs="Times New Roman"/>
                <w:b w:val="0"/>
                <w:i/>
                <w:color w:val="000000" w:themeColor="text1"/>
                <w:sz w:val="28"/>
                <w:szCs w:val="28"/>
                <w:lang w:val="uk-UA"/>
              </w:rPr>
            </w:pPr>
            <w:r w:rsidRPr="001E1157">
              <w:rPr>
                <w:rFonts w:ascii="Times New Roman" w:hAnsi="Times New Roman" w:cs="Times New Roman"/>
                <w:b w:val="0"/>
                <w:i/>
                <w:sz w:val="28"/>
                <w:szCs w:val="28"/>
                <w:lang w:val="uk-UA"/>
              </w:rPr>
              <w:t>«</w:t>
            </w:r>
            <w:r w:rsidRPr="001E1157">
              <w:rPr>
                <w:rStyle w:val="af3"/>
                <w:rFonts w:ascii="Times New Roman" w:hAnsi="Times New Roman" w:cs="Times New Roman"/>
                <w:b w:val="0"/>
                <w:i w:val="0"/>
                <w:color w:val="000000" w:themeColor="text1"/>
                <w:sz w:val="28"/>
                <w:szCs w:val="28"/>
                <w:lang w:val="uk-UA"/>
              </w:rPr>
              <w:t>Максимальна</w:t>
            </w:r>
            <w:r w:rsidRPr="001E1157">
              <w:rPr>
                <w:rStyle w:val="apple-converted-space"/>
                <w:rFonts w:ascii="Times New Roman" w:hAnsi="Times New Roman" w:cs="Times New Roman"/>
                <w:b w:val="0"/>
                <w:i/>
                <w:color w:val="000000" w:themeColor="text1"/>
                <w:sz w:val="28"/>
                <w:szCs w:val="28"/>
                <w:lang w:val="uk-UA"/>
              </w:rPr>
              <w:t> </w:t>
            </w:r>
            <w:r w:rsidRPr="001E1157">
              <w:rPr>
                <w:rStyle w:val="af3"/>
                <w:rFonts w:ascii="Times New Roman" w:hAnsi="Times New Roman" w:cs="Times New Roman"/>
                <w:b w:val="0"/>
                <w:i w:val="0"/>
                <w:color w:val="000000" w:themeColor="text1"/>
                <w:sz w:val="28"/>
                <w:szCs w:val="28"/>
                <w:lang w:val="uk-UA"/>
              </w:rPr>
              <w:t>наближеність</w:t>
            </w:r>
            <w:r w:rsidRPr="001E1157">
              <w:rPr>
                <w:rStyle w:val="apple-converted-space"/>
                <w:rFonts w:ascii="Times New Roman" w:hAnsi="Times New Roman" w:cs="Times New Roman"/>
                <w:b w:val="0"/>
                <w:color w:val="000000" w:themeColor="text1"/>
                <w:sz w:val="28"/>
                <w:szCs w:val="28"/>
                <w:lang w:val="uk-UA"/>
              </w:rPr>
              <w:t> </w:t>
            </w:r>
            <w:r w:rsidRPr="001E1157">
              <w:rPr>
                <w:rFonts w:ascii="Times New Roman" w:hAnsi="Times New Roman" w:cs="Times New Roman"/>
                <w:b w:val="0"/>
                <w:color w:val="000000" w:themeColor="text1"/>
                <w:sz w:val="28"/>
                <w:szCs w:val="28"/>
                <w:lang w:val="uk-UA"/>
              </w:rPr>
              <w:t xml:space="preserve">навчально-виховного процесу до життєвої дійсності та </w:t>
            </w:r>
            <w:r w:rsidRPr="001E1157">
              <w:rPr>
                <w:rStyle w:val="af3"/>
                <w:rFonts w:ascii="Times New Roman" w:hAnsi="Times New Roman" w:cs="Times New Roman"/>
                <w:b w:val="0"/>
                <w:i w:val="0"/>
                <w:color w:val="000000" w:themeColor="text1"/>
                <w:sz w:val="28"/>
                <w:szCs w:val="28"/>
                <w:lang w:val="uk-UA"/>
              </w:rPr>
              <w:t xml:space="preserve"> розвиток</w:t>
            </w:r>
            <w:r w:rsidRPr="001E1157">
              <w:rPr>
                <w:rStyle w:val="apple-converted-space"/>
                <w:rFonts w:ascii="Times New Roman" w:hAnsi="Times New Roman" w:cs="Times New Roman"/>
                <w:b w:val="0"/>
                <w:color w:val="000000" w:themeColor="text1"/>
                <w:sz w:val="28"/>
                <w:szCs w:val="28"/>
                <w:lang w:val="uk-UA"/>
              </w:rPr>
              <w:t> </w:t>
            </w:r>
            <w:r w:rsidRPr="001E1157">
              <w:rPr>
                <w:rFonts w:ascii="Times New Roman" w:hAnsi="Times New Roman" w:cs="Times New Roman"/>
                <w:b w:val="0"/>
                <w:color w:val="000000" w:themeColor="text1"/>
                <w:sz w:val="28"/>
                <w:szCs w:val="28"/>
                <w:lang w:val="uk-UA"/>
              </w:rPr>
              <w:t>соціальної компетентності учнів як важливої складової системи загальної середньої освіти»</w:t>
            </w:r>
          </w:p>
          <w:p w:rsidR="009642E3" w:rsidRPr="001E1157" w:rsidRDefault="009642E3" w:rsidP="006A6F12">
            <w:pPr>
              <w:widowControl/>
              <w:numPr>
                <w:ilvl w:val="0"/>
                <w:numId w:val="15"/>
              </w:numPr>
              <w:autoSpaceDE/>
              <w:autoSpaceDN/>
              <w:adjustRightInd/>
              <w:spacing w:line="276" w:lineRule="auto"/>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Вивчення предметів природничо – математичного циклу за новими Державними стандартами освіти. Обмін досвідом. </w:t>
            </w:r>
          </w:p>
          <w:p w:rsidR="009642E3" w:rsidRPr="001E1157" w:rsidRDefault="009642E3" w:rsidP="006A6F12">
            <w:pPr>
              <w:widowControl/>
              <w:numPr>
                <w:ilvl w:val="0"/>
                <w:numId w:val="15"/>
              </w:numPr>
              <w:autoSpaceDE/>
              <w:autoSpaceDN/>
              <w:adjustRightInd/>
              <w:spacing w:line="276" w:lineRule="auto"/>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Національно – патріотичне виховання учнів на уроках природничо – математичного циклу. </w:t>
            </w:r>
          </w:p>
          <w:p w:rsidR="009642E3" w:rsidRPr="001E1157" w:rsidRDefault="009642E3" w:rsidP="006A6F12">
            <w:pPr>
              <w:widowControl/>
              <w:numPr>
                <w:ilvl w:val="0"/>
                <w:numId w:val="15"/>
              </w:numPr>
              <w:autoSpaceDE/>
              <w:autoSpaceDN/>
              <w:adjustRightInd/>
              <w:spacing w:line="276" w:lineRule="auto"/>
              <w:rPr>
                <w:rFonts w:ascii="Times New Roman" w:hAnsi="Times New Roman" w:cs="Times New Roman"/>
                <w:b w:val="0"/>
                <w:sz w:val="28"/>
                <w:szCs w:val="28"/>
                <w:lang w:val="uk-UA"/>
              </w:rPr>
            </w:pPr>
            <w:r w:rsidRPr="001E1157">
              <w:rPr>
                <w:rFonts w:ascii="Times New Roman" w:hAnsi="Times New Roman" w:cs="Times New Roman"/>
                <w:b w:val="0"/>
                <w:color w:val="212121"/>
                <w:sz w:val="28"/>
                <w:szCs w:val="28"/>
                <w:shd w:val="clear" w:color="auto" w:fill="FFFFFF"/>
                <w:lang w:val="uk-UA"/>
              </w:rPr>
              <w:t>Залучення школярів до науково – дослідницької діяльності.</w:t>
            </w:r>
          </w:p>
          <w:p w:rsidR="009642E3" w:rsidRPr="001E1157" w:rsidRDefault="009642E3" w:rsidP="006A6F12">
            <w:pPr>
              <w:widowControl/>
              <w:numPr>
                <w:ilvl w:val="0"/>
                <w:numId w:val="15"/>
              </w:numPr>
              <w:autoSpaceDE/>
              <w:autoSpaceDN/>
              <w:adjustRightInd/>
              <w:spacing w:line="276" w:lineRule="auto"/>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Про підсумки участі учнів школи у І турі предметних олімпіад. Обговорення складу шкільних команд.</w:t>
            </w:r>
          </w:p>
          <w:p w:rsidR="009642E3" w:rsidRPr="001E1157" w:rsidRDefault="009642E3" w:rsidP="006A6F12">
            <w:pPr>
              <w:pStyle w:val="a3"/>
              <w:ind w:left="653"/>
              <w:rPr>
                <w:sz w:val="28"/>
                <w:szCs w:val="28"/>
                <w:lang w:val="uk-UA"/>
              </w:rPr>
            </w:pPr>
          </w:p>
        </w:tc>
      </w:tr>
      <w:tr w:rsidR="009642E3" w:rsidRPr="001E1157" w:rsidTr="00953F5A">
        <w:trPr>
          <w:trHeight w:val="1680"/>
        </w:trPr>
        <w:tc>
          <w:tcPr>
            <w:tcW w:w="1427" w:type="dxa"/>
          </w:tcPr>
          <w:p w:rsidR="009642E3" w:rsidRPr="001E1157" w:rsidRDefault="009642E3" w:rsidP="006A6F12">
            <w:pPr>
              <w:spacing w:line="276" w:lineRule="auto"/>
              <w:jc w:val="center"/>
              <w:rPr>
                <w:rFonts w:ascii="Times New Roman" w:hAnsi="Times New Roman" w:cs="Times New Roman"/>
                <w:sz w:val="28"/>
                <w:szCs w:val="28"/>
                <w:lang w:val="uk-UA"/>
              </w:rPr>
            </w:pPr>
          </w:p>
          <w:p w:rsidR="009642E3" w:rsidRPr="001E1157" w:rsidRDefault="009642E3" w:rsidP="006A6F12">
            <w:pPr>
              <w:spacing w:line="276" w:lineRule="auto"/>
              <w:jc w:val="center"/>
              <w:rPr>
                <w:rFonts w:ascii="Times New Roman" w:hAnsi="Times New Roman" w:cs="Times New Roman"/>
                <w:sz w:val="28"/>
                <w:szCs w:val="28"/>
                <w:lang w:val="uk-UA"/>
              </w:rPr>
            </w:pPr>
          </w:p>
          <w:p w:rsidR="009642E3" w:rsidRPr="001E1157" w:rsidRDefault="009642E3" w:rsidP="006A6F12">
            <w:pPr>
              <w:spacing w:line="276" w:lineRule="auto"/>
              <w:jc w:val="center"/>
              <w:rPr>
                <w:rFonts w:ascii="Times New Roman" w:hAnsi="Times New Roman" w:cs="Times New Roman"/>
                <w:sz w:val="28"/>
                <w:szCs w:val="28"/>
                <w:lang w:val="uk-UA"/>
              </w:rPr>
            </w:pPr>
            <w:r w:rsidRPr="001E1157">
              <w:rPr>
                <w:rFonts w:ascii="Times New Roman" w:hAnsi="Times New Roman" w:cs="Times New Roman"/>
                <w:sz w:val="28"/>
                <w:szCs w:val="28"/>
                <w:lang w:val="uk-UA"/>
              </w:rPr>
              <w:t>ІІІ</w:t>
            </w:r>
          </w:p>
        </w:tc>
        <w:tc>
          <w:tcPr>
            <w:tcW w:w="8746" w:type="dxa"/>
          </w:tcPr>
          <w:p w:rsidR="009642E3" w:rsidRPr="001E1157" w:rsidRDefault="009642E3" w:rsidP="006A6F12">
            <w:pPr>
              <w:pStyle w:val="ac"/>
              <w:numPr>
                <w:ilvl w:val="0"/>
                <w:numId w:val="16"/>
              </w:numPr>
              <w:shd w:val="clear" w:color="auto" w:fill="FFFFFF"/>
              <w:spacing w:after="0"/>
              <w:rPr>
                <w:rFonts w:ascii="Times New Roman" w:hAnsi="Times New Roman"/>
                <w:color w:val="000000" w:themeColor="text1"/>
                <w:sz w:val="28"/>
                <w:szCs w:val="28"/>
                <w:lang w:val="uk-UA"/>
              </w:rPr>
            </w:pPr>
            <w:r w:rsidRPr="001E1157">
              <w:rPr>
                <w:rFonts w:ascii="Times New Roman" w:hAnsi="Times New Roman"/>
                <w:color w:val="000000" w:themeColor="text1"/>
                <w:sz w:val="28"/>
                <w:szCs w:val="28"/>
                <w:lang w:val="uk-UA"/>
              </w:rPr>
              <w:t>«Поняття соціалізації особистості та соціальної компетентності особистості. Ф</w:t>
            </w:r>
            <w:r w:rsidR="000A5ECE" w:rsidRPr="001E1157">
              <w:rPr>
                <w:rFonts w:ascii="Times New Roman" w:hAnsi="Times New Roman"/>
                <w:color w:val="000000" w:themeColor="text1"/>
                <w:sz w:val="28"/>
                <w:szCs w:val="28"/>
                <w:lang w:val="uk-UA"/>
              </w:rPr>
              <w:t>актори соціалізації особистості</w:t>
            </w:r>
            <w:r w:rsidRPr="001E1157">
              <w:rPr>
                <w:rFonts w:ascii="Times New Roman" w:hAnsi="Times New Roman"/>
                <w:color w:val="000000" w:themeColor="text1"/>
                <w:sz w:val="28"/>
                <w:szCs w:val="28"/>
                <w:shd w:val="clear" w:color="auto" w:fill="FFFFFF"/>
                <w:lang w:val="uk-UA"/>
              </w:rPr>
              <w:t>»</w:t>
            </w:r>
          </w:p>
          <w:p w:rsidR="009642E3" w:rsidRPr="001E1157" w:rsidRDefault="009642E3" w:rsidP="006A6F12">
            <w:pPr>
              <w:pStyle w:val="a3"/>
              <w:numPr>
                <w:ilvl w:val="0"/>
                <w:numId w:val="16"/>
              </w:numPr>
              <w:rPr>
                <w:sz w:val="28"/>
                <w:szCs w:val="28"/>
                <w:lang w:val="uk-UA"/>
              </w:rPr>
            </w:pPr>
            <w:r w:rsidRPr="001E1157">
              <w:rPr>
                <w:sz w:val="28"/>
                <w:szCs w:val="28"/>
                <w:lang w:val="uk-UA"/>
              </w:rPr>
              <w:t xml:space="preserve">Аналіз роботи з обдарованими дітьми. Про підсумки участі учнів школи у ІІ турі предметних олімпіад, конкурсах. </w:t>
            </w:r>
          </w:p>
          <w:p w:rsidR="009642E3" w:rsidRPr="001E1157" w:rsidRDefault="009642E3" w:rsidP="006A6F12">
            <w:pPr>
              <w:pStyle w:val="a3"/>
              <w:numPr>
                <w:ilvl w:val="0"/>
                <w:numId w:val="16"/>
              </w:numPr>
              <w:rPr>
                <w:sz w:val="28"/>
                <w:szCs w:val="28"/>
                <w:lang w:val="uk-UA"/>
              </w:rPr>
            </w:pPr>
            <w:r w:rsidRPr="001E1157">
              <w:rPr>
                <w:sz w:val="28"/>
                <w:szCs w:val="28"/>
                <w:lang w:val="uk-UA"/>
              </w:rPr>
              <w:t xml:space="preserve">Організація повторення та систематизація знань учнів на уроках природничо-математичного циклу. </w:t>
            </w:r>
          </w:p>
          <w:p w:rsidR="009642E3" w:rsidRPr="001E1157" w:rsidRDefault="009642E3" w:rsidP="006A6F12">
            <w:pPr>
              <w:pStyle w:val="a3"/>
              <w:numPr>
                <w:ilvl w:val="0"/>
                <w:numId w:val="16"/>
              </w:numPr>
              <w:rPr>
                <w:sz w:val="28"/>
                <w:szCs w:val="28"/>
                <w:lang w:val="uk-UA"/>
              </w:rPr>
            </w:pPr>
            <w:r w:rsidRPr="001E1157">
              <w:rPr>
                <w:sz w:val="28"/>
                <w:szCs w:val="28"/>
                <w:lang w:val="uk-UA"/>
              </w:rPr>
              <w:lastRenderedPageBreak/>
              <w:t xml:space="preserve">Підготовка учнів  випускних класів до ДПА та ЗНО. Опрацювання нормативних документів.   </w:t>
            </w:r>
          </w:p>
          <w:p w:rsidR="009642E3" w:rsidRPr="001E1157" w:rsidRDefault="009642E3" w:rsidP="006A6F12">
            <w:pPr>
              <w:pStyle w:val="a3"/>
              <w:numPr>
                <w:ilvl w:val="0"/>
                <w:numId w:val="16"/>
              </w:numPr>
              <w:rPr>
                <w:sz w:val="28"/>
                <w:szCs w:val="28"/>
                <w:lang w:val="uk-UA"/>
              </w:rPr>
            </w:pPr>
            <w:r w:rsidRPr="001E1157">
              <w:rPr>
                <w:sz w:val="28"/>
                <w:szCs w:val="28"/>
                <w:lang w:val="uk-UA"/>
              </w:rPr>
              <w:t>Розгляд, обговорення і схвалення завдань для проведення Державної підсумкової ат</w:t>
            </w:r>
            <w:r w:rsidR="000A5ECE" w:rsidRPr="001E1157">
              <w:rPr>
                <w:sz w:val="28"/>
                <w:szCs w:val="28"/>
                <w:lang w:val="uk-UA"/>
              </w:rPr>
              <w:t>естації в 2022</w:t>
            </w:r>
            <w:r w:rsidRPr="001E1157">
              <w:rPr>
                <w:sz w:val="28"/>
                <w:szCs w:val="28"/>
                <w:lang w:val="uk-UA"/>
              </w:rPr>
              <w:t>-20</w:t>
            </w:r>
            <w:r w:rsidR="000A5ECE" w:rsidRPr="001E1157">
              <w:rPr>
                <w:sz w:val="28"/>
                <w:szCs w:val="28"/>
                <w:lang w:val="uk-UA"/>
              </w:rPr>
              <w:t>23</w:t>
            </w:r>
            <w:r w:rsidRPr="001E1157">
              <w:rPr>
                <w:sz w:val="28"/>
                <w:szCs w:val="28"/>
                <w:lang w:val="uk-UA"/>
              </w:rPr>
              <w:t xml:space="preserve"> н.р.    </w:t>
            </w:r>
          </w:p>
          <w:p w:rsidR="009642E3" w:rsidRPr="001E1157" w:rsidRDefault="009642E3" w:rsidP="006A6F12">
            <w:pPr>
              <w:pStyle w:val="a3"/>
              <w:numPr>
                <w:ilvl w:val="0"/>
                <w:numId w:val="16"/>
              </w:numPr>
              <w:rPr>
                <w:sz w:val="28"/>
                <w:szCs w:val="28"/>
                <w:lang w:val="uk-UA"/>
              </w:rPr>
            </w:pPr>
            <w:r w:rsidRPr="001E1157">
              <w:rPr>
                <w:sz w:val="28"/>
                <w:szCs w:val="28"/>
                <w:lang w:val="uk-UA"/>
              </w:rPr>
              <w:t>Відвідати та обговорити відкриті уроки</w:t>
            </w:r>
          </w:p>
          <w:p w:rsidR="009642E3" w:rsidRPr="001E1157" w:rsidRDefault="009642E3" w:rsidP="006A6F12">
            <w:pPr>
              <w:pStyle w:val="a3"/>
              <w:numPr>
                <w:ilvl w:val="0"/>
                <w:numId w:val="16"/>
              </w:numPr>
              <w:rPr>
                <w:sz w:val="28"/>
                <w:szCs w:val="28"/>
                <w:lang w:val="uk-UA"/>
              </w:rPr>
            </w:pPr>
            <w:r w:rsidRPr="001E1157">
              <w:rPr>
                <w:sz w:val="28"/>
                <w:szCs w:val="28"/>
                <w:lang w:val="uk-UA"/>
              </w:rPr>
              <w:t xml:space="preserve"> Огляд методичної літератури.</w:t>
            </w:r>
          </w:p>
          <w:p w:rsidR="009642E3" w:rsidRPr="001E1157" w:rsidRDefault="009642E3" w:rsidP="006A6F12">
            <w:pPr>
              <w:pStyle w:val="a3"/>
              <w:ind w:left="420"/>
              <w:rPr>
                <w:sz w:val="28"/>
                <w:szCs w:val="28"/>
                <w:lang w:val="uk-UA"/>
              </w:rPr>
            </w:pPr>
          </w:p>
        </w:tc>
      </w:tr>
      <w:tr w:rsidR="009642E3" w:rsidRPr="001E1157" w:rsidTr="00953F5A">
        <w:trPr>
          <w:trHeight w:val="5152"/>
        </w:trPr>
        <w:tc>
          <w:tcPr>
            <w:tcW w:w="1427" w:type="dxa"/>
          </w:tcPr>
          <w:p w:rsidR="009642E3" w:rsidRPr="001E1157" w:rsidRDefault="009642E3" w:rsidP="006A6F12">
            <w:pPr>
              <w:spacing w:line="276" w:lineRule="auto"/>
              <w:jc w:val="center"/>
              <w:rPr>
                <w:rFonts w:ascii="Times New Roman" w:hAnsi="Times New Roman" w:cs="Times New Roman"/>
                <w:sz w:val="28"/>
                <w:szCs w:val="28"/>
                <w:lang w:val="uk-UA"/>
              </w:rPr>
            </w:pPr>
          </w:p>
          <w:p w:rsidR="009642E3" w:rsidRPr="001E1157" w:rsidRDefault="009642E3" w:rsidP="006A6F12">
            <w:pPr>
              <w:spacing w:line="276" w:lineRule="auto"/>
              <w:jc w:val="center"/>
              <w:rPr>
                <w:rFonts w:ascii="Times New Roman" w:hAnsi="Times New Roman" w:cs="Times New Roman"/>
                <w:sz w:val="28"/>
                <w:szCs w:val="28"/>
                <w:lang w:val="uk-UA"/>
              </w:rPr>
            </w:pPr>
          </w:p>
          <w:p w:rsidR="009642E3" w:rsidRPr="001E1157" w:rsidRDefault="009642E3" w:rsidP="006A6F12">
            <w:pPr>
              <w:spacing w:line="276" w:lineRule="auto"/>
              <w:jc w:val="center"/>
              <w:rPr>
                <w:rFonts w:ascii="Times New Roman" w:hAnsi="Times New Roman" w:cs="Times New Roman"/>
                <w:sz w:val="28"/>
                <w:szCs w:val="28"/>
                <w:lang w:val="uk-UA"/>
              </w:rPr>
            </w:pPr>
            <w:r w:rsidRPr="001E1157">
              <w:rPr>
                <w:rFonts w:ascii="Times New Roman" w:hAnsi="Times New Roman" w:cs="Times New Roman"/>
                <w:sz w:val="28"/>
                <w:szCs w:val="28"/>
                <w:lang w:val="uk-UA"/>
              </w:rPr>
              <w:t>ІV</w:t>
            </w:r>
          </w:p>
          <w:p w:rsidR="009642E3" w:rsidRPr="001E1157" w:rsidRDefault="009642E3" w:rsidP="006A6F12">
            <w:pPr>
              <w:spacing w:line="276" w:lineRule="auto"/>
              <w:jc w:val="center"/>
              <w:rPr>
                <w:rFonts w:ascii="Times New Roman" w:hAnsi="Times New Roman" w:cs="Times New Roman"/>
                <w:sz w:val="28"/>
                <w:szCs w:val="28"/>
                <w:lang w:val="uk-UA"/>
              </w:rPr>
            </w:pPr>
          </w:p>
        </w:tc>
        <w:tc>
          <w:tcPr>
            <w:tcW w:w="8746" w:type="dxa"/>
          </w:tcPr>
          <w:p w:rsidR="009642E3" w:rsidRPr="001E1157" w:rsidRDefault="009642E3" w:rsidP="006A6F12">
            <w:pPr>
              <w:pStyle w:val="a3"/>
              <w:numPr>
                <w:ilvl w:val="0"/>
                <w:numId w:val="17"/>
              </w:numPr>
              <w:rPr>
                <w:color w:val="C00000"/>
                <w:sz w:val="28"/>
                <w:szCs w:val="28"/>
                <w:lang w:val="uk-UA"/>
              </w:rPr>
            </w:pPr>
            <w:r w:rsidRPr="001E1157">
              <w:rPr>
                <w:color w:val="000000" w:themeColor="text1"/>
                <w:sz w:val="28"/>
                <w:szCs w:val="28"/>
                <w:lang w:val="uk-UA"/>
              </w:rPr>
              <w:t>«Проблеми формування соціальної компетентності особистості в контексті виконання навчальних програм та Державних освітніх стандартів.</w:t>
            </w:r>
          </w:p>
          <w:p w:rsidR="009642E3" w:rsidRPr="001E1157" w:rsidRDefault="009642E3" w:rsidP="006A6F12">
            <w:pPr>
              <w:pStyle w:val="a3"/>
              <w:numPr>
                <w:ilvl w:val="0"/>
                <w:numId w:val="17"/>
              </w:numPr>
              <w:rPr>
                <w:sz w:val="28"/>
                <w:szCs w:val="28"/>
                <w:lang w:val="uk-UA"/>
              </w:rPr>
            </w:pPr>
            <w:r w:rsidRPr="001E1157">
              <w:rPr>
                <w:sz w:val="28"/>
                <w:szCs w:val="28"/>
                <w:lang w:val="uk-UA"/>
              </w:rPr>
              <w:t xml:space="preserve">Круглий стіл: «Впровадження особистісного-орієнтованого навчання на уроках природничо – математичного циклу». </w:t>
            </w:r>
          </w:p>
          <w:p w:rsidR="009642E3" w:rsidRPr="001E1157" w:rsidRDefault="009642E3" w:rsidP="006A6F12">
            <w:pPr>
              <w:pStyle w:val="a3"/>
              <w:numPr>
                <w:ilvl w:val="0"/>
                <w:numId w:val="17"/>
              </w:numPr>
              <w:rPr>
                <w:sz w:val="28"/>
                <w:szCs w:val="28"/>
                <w:lang w:val="uk-UA"/>
              </w:rPr>
            </w:pPr>
            <w:r w:rsidRPr="001E1157">
              <w:rPr>
                <w:sz w:val="28"/>
                <w:szCs w:val="28"/>
                <w:lang w:val="uk-UA"/>
              </w:rPr>
              <w:t>Відвідати та обговорити відкриті уроки.</w:t>
            </w:r>
          </w:p>
          <w:p w:rsidR="009642E3" w:rsidRPr="001E1157" w:rsidRDefault="009642E3" w:rsidP="006A6F12">
            <w:pPr>
              <w:pStyle w:val="a3"/>
              <w:numPr>
                <w:ilvl w:val="0"/>
                <w:numId w:val="17"/>
              </w:numPr>
              <w:rPr>
                <w:sz w:val="28"/>
                <w:szCs w:val="28"/>
                <w:lang w:val="uk-UA"/>
              </w:rPr>
            </w:pPr>
            <w:r w:rsidRPr="001E1157">
              <w:rPr>
                <w:color w:val="000000"/>
                <w:sz w:val="28"/>
                <w:szCs w:val="28"/>
                <w:lang w:val="uk-UA" w:eastAsia="uk-UA"/>
              </w:rPr>
              <w:t>Результати роботи МО в 20</w:t>
            </w:r>
            <w:r w:rsidR="000A5ECE" w:rsidRPr="001E1157">
              <w:rPr>
                <w:color w:val="000000"/>
                <w:sz w:val="28"/>
                <w:szCs w:val="28"/>
                <w:lang w:val="uk-UA" w:eastAsia="uk-UA"/>
              </w:rPr>
              <w:t>22</w:t>
            </w:r>
            <w:r w:rsidRPr="001E1157">
              <w:rPr>
                <w:color w:val="000000"/>
                <w:sz w:val="28"/>
                <w:szCs w:val="28"/>
                <w:lang w:val="uk-UA" w:eastAsia="uk-UA"/>
              </w:rPr>
              <w:t>-20</w:t>
            </w:r>
            <w:r w:rsidR="000A5ECE" w:rsidRPr="001E1157">
              <w:rPr>
                <w:color w:val="000000"/>
                <w:sz w:val="28"/>
                <w:szCs w:val="28"/>
                <w:lang w:val="uk-UA" w:eastAsia="uk-UA"/>
              </w:rPr>
              <w:t>23</w:t>
            </w:r>
            <w:r w:rsidRPr="001E1157">
              <w:rPr>
                <w:color w:val="000000"/>
                <w:sz w:val="28"/>
                <w:szCs w:val="28"/>
                <w:lang w:val="uk-UA" w:eastAsia="uk-UA"/>
              </w:rPr>
              <w:t xml:space="preserve"> н.р.</w:t>
            </w:r>
          </w:p>
          <w:p w:rsidR="009642E3" w:rsidRPr="001E1157" w:rsidRDefault="009642E3" w:rsidP="006A6F12">
            <w:pPr>
              <w:pStyle w:val="a3"/>
              <w:numPr>
                <w:ilvl w:val="0"/>
                <w:numId w:val="17"/>
              </w:numPr>
              <w:rPr>
                <w:sz w:val="28"/>
                <w:szCs w:val="28"/>
                <w:lang w:val="uk-UA"/>
              </w:rPr>
            </w:pPr>
            <w:r w:rsidRPr="001E1157">
              <w:rPr>
                <w:color w:val="000000"/>
                <w:sz w:val="28"/>
                <w:szCs w:val="28"/>
                <w:lang w:val="uk-UA" w:eastAsia="uk-UA"/>
              </w:rPr>
              <w:t>“Педагогічна скарбниця”. (Творчий звіт членів МО по роботі над методичною проблемою).</w:t>
            </w:r>
          </w:p>
          <w:p w:rsidR="009642E3" w:rsidRPr="001E1157" w:rsidRDefault="009642E3" w:rsidP="006A6F12">
            <w:pPr>
              <w:pStyle w:val="a3"/>
              <w:numPr>
                <w:ilvl w:val="0"/>
                <w:numId w:val="17"/>
              </w:numPr>
              <w:rPr>
                <w:sz w:val="28"/>
                <w:szCs w:val="28"/>
                <w:lang w:val="uk-UA"/>
              </w:rPr>
            </w:pPr>
            <w:r w:rsidRPr="001E1157">
              <w:rPr>
                <w:color w:val="000000"/>
                <w:sz w:val="28"/>
                <w:szCs w:val="28"/>
                <w:lang w:val="uk-UA" w:eastAsia="uk-UA"/>
              </w:rPr>
              <w:t>Обговорення результатів навчальних досягнень учнів 5-11 класів на кінець навчального року.</w:t>
            </w:r>
          </w:p>
          <w:p w:rsidR="009642E3" w:rsidRPr="001E1157" w:rsidRDefault="009642E3" w:rsidP="006A6F12">
            <w:pPr>
              <w:pStyle w:val="a3"/>
              <w:numPr>
                <w:ilvl w:val="0"/>
                <w:numId w:val="17"/>
              </w:numPr>
              <w:rPr>
                <w:sz w:val="28"/>
                <w:szCs w:val="28"/>
                <w:lang w:val="uk-UA"/>
              </w:rPr>
            </w:pPr>
            <w:r w:rsidRPr="001E1157">
              <w:rPr>
                <w:color w:val="000000"/>
                <w:sz w:val="28"/>
                <w:szCs w:val="28"/>
                <w:lang w:val="uk-UA" w:eastAsia="uk-UA"/>
              </w:rPr>
              <w:t>Панорама методичних напрямків (обговорення пропозицій стосовно планування роботи МО на наступний рік).</w:t>
            </w:r>
          </w:p>
        </w:tc>
      </w:tr>
    </w:tbl>
    <w:p w:rsidR="009642E3" w:rsidRPr="001E1157" w:rsidRDefault="009642E3" w:rsidP="006A6F12">
      <w:pPr>
        <w:spacing w:line="276" w:lineRule="auto"/>
        <w:rPr>
          <w:rFonts w:ascii="Times New Roman" w:hAnsi="Times New Roman" w:cs="Times New Roman"/>
          <w:b w:val="0"/>
          <w:sz w:val="28"/>
          <w:szCs w:val="28"/>
          <w:lang w:val="uk-UA"/>
        </w:rPr>
      </w:pPr>
    </w:p>
    <w:p w:rsidR="009642E3" w:rsidRPr="001E1157" w:rsidRDefault="009642E3" w:rsidP="006A6F12">
      <w:pPr>
        <w:spacing w:line="276" w:lineRule="auto"/>
        <w:rPr>
          <w:rFonts w:ascii="Times New Roman" w:hAnsi="Times New Roman" w:cs="Times New Roman"/>
          <w:sz w:val="28"/>
          <w:szCs w:val="28"/>
          <w:lang w:val="uk-UA"/>
        </w:rPr>
      </w:pPr>
    </w:p>
    <w:p w:rsidR="009642E3" w:rsidRPr="001E1157" w:rsidRDefault="009642E3" w:rsidP="006A6F12">
      <w:pPr>
        <w:tabs>
          <w:tab w:val="left" w:pos="1080"/>
        </w:tabs>
        <w:spacing w:line="276" w:lineRule="auto"/>
        <w:jc w:val="center"/>
        <w:rPr>
          <w:rFonts w:ascii="Times New Roman" w:hAnsi="Times New Roman"/>
          <w:bCs w:val="0"/>
          <w:i/>
          <w:sz w:val="36"/>
          <w:szCs w:val="36"/>
          <w:lang w:val="uk-UA"/>
        </w:rPr>
      </w:pPr>
      <w:r w:rsidRPr="001E1157">
        <w:rPr>
          <w:rFonts w:ascii="Times New Roman" w:hAnsi="Times New Roman"/>
          <w:bCs w:val="0"/>
          <w:i/>
          <w:sz w:val="36"/>
          <w:szCs w:val="36"/>
          <w:lang w:val="uk-UA"/>
        </w:rPr>
        <w:t>Суспільно-гуманітарного циклу</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7988"/>
      </w:tblGrid>
      <w:tr w:rsidR="009642E3" w:rsidRPr="001E1157" w:rsidTr="00953F5A">
        <w:trPr>
          <w:trHeight w:val="509"/>
          <w:jc w:val="center"/>
        </w:trPr>
        <w:tc>
          <w:tcPr>
            <w:tcW w:w="2091" w:type="dxa"/>
          </w:tcPr>
          <w:p w:rsidR="009642E3" w:rsidRPr="001E1157" w:rsidRDefault="009642E3" w:rsidP="006A6F12">
            <w:pPr>
              <w:spacing w:line="276" w:lineRule="auto"/>
              <w:ind w:hanging="1"/>
              <w:jc w:val="center"/>
              <w:rPr>
                <w:rFonts w:ascii="Times New Roman" w:hAnsi="Times New Roman"/>
                <w:sz w:val="30"/>
                <w:szCs w:val="30"/>
                <w:lang w:val="uk-UA"/>
              </w:rPr>
            </w:pPr>
            <w:r w:rsidRPr="001E1157">
              <w:rPr>
                <w:rFonts w:ascii="Times New Roman" w:hAnsi="Times New Roman"/>
                <w:sz w:val="30"/>
                <w:szCs w:val="30"/>
                <w:lang w:val="uk-UA"/>
              </w:rPr>
              <w:t>Проблема методичного об’єднання</w:t>
            </w:r>
          </w:p>
        </w:tc>
        <w:tc>
          <w:tcPr>
            <w:tcW w:w="7988" w:type="dxa"/>
          </w:tcPr>
          <w:p w:rsidR="009642E3" w:rsidRPr="001E1157" w:rsidRDefault="009642E3" w:rsidP="006A6F12">
            <w:pPr>
              <w:spacing w:line="276" w:lineRule="auto"/>
              <w:ind w:firstLine="709"/>
              <w:jc w:val="center"/>
              <w:rPr>
                <w:rFonts w:ascii="Times New Roman" w:hAnsi="Times New Roman"/>
                <w:sz w:val="30"/>
                <w:szCs w:val="30"/>
                <w:lang w:val="uk-UA"/>
              </w:rPr>
            </w:pPr>
            <w:r w:rsidRPr="001E1157">
              <w:rPr>
                <w:rFonts w:ascii="Times New Roman" w:hAnsi="Times New Roman"/>
                <w:sz w:val="30"/>
                <w:szCs w:val="30"/>
                <w:lang w:val="uk-UA"/>
              </w:rPr>
              <w:t xml:space="preserve">Проблеми, над якими працюватимуть вчителі </w:t>
            </w:r>
          </w:p>
        </w:tc>
      </w:tr>
      <w:tr w:rsidR="009642E3" w:rsidRPr="001E1157" w:rsidTr="006A6F12">
        <w:trPr>
          <w:trHeight w:val="841"/>
          <w:jc w:val="center"/>
        </w:trPr>
        <w:tc>
          <w:tcPr>
            <w:tcW w:w="2091" w:type="dxa"/>
            <w:vAlign w:val="center"/>
          </w:tcPr>
          <w:p w:rsidR="009642E3" w:rsidRPr="001E1157" w:rsidRDefault="009642E3" w:rsidP="006A6F12">
            <w:pPr>
              <w:spacing w:line="276" w:lineRule="auto"/>
              <w:jc w:val="center"/>
              <w:rPr>
                <w:rFonts w:ascii="Times New Roman" w:hAnsi="Times New Roman"/>
                <w:b w:val="0"/>
                <w:sz w:val="16"/>
                <w:szCs w:val="28"/>
                <w:lang w:val="uk-UA"/>
              </w:rPr>
            </w:pPr>
          </w:p>
          <w:p w:rsidR="009642E3" w:rsidRPr="001E1157" w:rsidRDefault="009642E3" w:rsidP="006A6F12">
            <w:pPr>
              <w:spacing w:line="276" w:lineRule="auto"/>
              <w:jc w:val="center"/>
              <w:rPr>
                <w:rFonts w:ascii="Times New Roman" w:hAnsi="Times New Roman"/>
                <w:b w:val="0"/>
                <w:sz w:val="28"/>
                <w:szCs w:val="28"/>
                <w:lang w:val="uk-UA"/>
              </w:rPr>
            </w:pPr>
            <w:r w:rsidRPr="001E1157">
              <w:rPr>
                <w:rFonts w:ascii="Times New Roman" w:hAnsi="Times New Roman"/>
                <w:b w:val="0"/>
                <w:sz w:val="28"/>
                <w:szCs w:val="28"/>
                <w:lang w:val="uk-UA"/>
              </w:rPr>
              <w:t>Підвищення якості та ефективності уроку шляхом впровадження сучасних освітніх технологій</w:t>
            </w:r>
          </w:p>
        </w:tc>
        <w:tc>
          <w:tcPr>
            <w:tcW w:w="7988" w:type="dxa"/>
          </w:tcPr>
          <w:p w:rsidR="009642E3" w:rsidRPr="001E1157" w:rsidRDefault="009642E3" w:rsidP="006A6F12">
            <w:pPr>
              <w:pStyle w:val="a3"/>
              <w:numPr>
                <w:ilvl w:val="0"/>
                <w:numId w:val="4"/>
              </w:numPr>
              <w:spacing w:after="240"/>
              <w:ind w:left="351"/>
              <w:jc w:val="both"/>
              <w:rPr>
                <w:sz w:val="28"/>
                <w:szCs w:val="28"/>
                <w:lang w:val="uk-UA"/>
              </w:rPr>
            </w:pPr>
            <w:r w:rsidRPr="001E1157">
              <w:rPr>
                <w:sz w:val="28"/>
                <w:szCs w:val="28"/>
                <w:lang w:val="uk-UA"/>
              </w:rPr>
              <w:t>Пивовар Н. М. – Формування життєвої компетентності учнів за допомогою активних та інтерактивних форм і методів навчання.</w:t>
            </w:r>
          </w:p>
          <w:p w:rsidR="009642E3" w:rsidRPr="001E1157" w:rsidRDefault="009642E3" w:rsidP="006A6F12">
            <w:pPr>
              <w:pStyle w:val="a3"/>
              <w:spacing w:after="240"/>
              <w:ind w:left="351"/>
              <w:jc w:val="both"/>
              <w:rPr>
                <w:sz w:val="28"/>
                <w:szCs w:val="28"/>
                <w:lang w:val="uk-UA"/>
              </w:rPr>
            </w:pPr>
          </w:p>
          <w:p w:rsidR="009642E3" w:rsidRPr="001E1157" w:rsidRDefault="009642E3" w:rsidP="006A6F12">
            <w:pPr>
              <w:pStyle w:val="a3"/>
              <w:numPr>
                <w:ilvl w:val="0"/>
                <w:numId w:val="4"/>
              </w:numPr>
              <w:spacing w:after="240"/>
              <w:ind w:left="351"/>
              <w:jc w:val="both"/>
              <w:rPr>
                <w:sz w:val="28"/>
                <w:szCs w:val="28"/>
                <w:lang w:val="uk-UA"/>
              </w:rPr>
            </w:pPr>
            <w:r w:rsidRPr="001E1157">
              <w:rPr>
                <w:sz w:val="28"/>
                <w:szCs w:val="28"/>
                <w:lang w:val="uk-UA"/>
              </w:rPr>
              <w:t>Шлапак М. М. – Розвиток життєво- творчих компетенцій учнів на основі особистісно орієнтованого підходу до викладання історії.</w:t>
            </w:r>
          </w:p>
          <w:p w:rsidR="009642E3" w:rsidRPr="001E1157" w:rsidRDefault="009642E3" w:rsidP="006A6F12">
            <w:pPr>
              <w:pStyle w:val="a3"/>
              <w:rPr>
                <w:sz w:val="28"/>
                <w:szCs w:val="28"/>
                <w:lang w:val="uk-UA"/>
              </w:rPr>
            </w:pPr>
          </w:p>
          <w:p w:rsidR="009642E3" w:rsidRPr="001E1157" w:rsidRDefault="009642E3" w:rsidP="006A6F12">
            <w:pPr>
              <w:pStyle w:val="a3"/>
              <w:spacing w:after="240"/>
              <w:ind w:left="351"/>
              <w:jc w:val="both"/>
              <w:rPr>
                <w:sz w:val="28"/>
                <w:szCs w:val="28"/>
                <w:lang w:val="uk-UA"/>
              </w:rPr>
            </w:pPr>
          </w:p>
          <w:p w:rsidR="009642E3" w:rsidRPr="001E1157" w:rsidRDefault="000A5ECE" w:rsidP="006A6F12">
            <w:pPr>
              <w:pStyle w:val="a3"/>
              <w:numPr>
                <w:ilvl w:val="0"/>
                <w:numId w:val="4"/>
              </w:numPr>
              <w:spacing w:after="240"/>
              <w:ind w:left="351"/>
              <w:jc w:val="both"/>
              <w:rPr>
                <w:sz w:val="28"/>
                <w:szCs w:val="28"/>
                <w:lang w:val="uk-UA"/>
              </w:rPr>
            </w:pPr>
            <w:r w:rsidRPr="001E1157">
              <w:rPr>
                <w:sz w:val="28"/>
                <w:szCs w:val="28"/>
                <w:lang w:val="uk-UA"/>
              </w:rPr>
              <w:t>Шведун</w:t>
            </w:r>
            <w:r w:rsidR="009642E3" w:rsidRPr="001E1157">
              <w:rPr>
                <w:sz w:val="28"/>
                <w:szCs w:val="28"/>
                <w:lang w:val="uk-UA"/>
              </w:rPr>
              <w:t xml:space="preserve"> О. Р. – Гендерні особливості спілкування в етикетних  мовленнєвих ситуаціях.</w:t>
            </w:r>
          </w:p>
          <w:p w:rsidR="009642E3" w:rsidRPr="001E1157" w:rsidRDefault="009642E3" w:rsidP="006A6F12">
            <w:pPr>
              <w:pStyle w:val="a3"/>
              <w:spacing w:after="240"/>
              <w:ind w:left="351"/>
              <w:jc w:val="both"/>
              <w:rPr>
                <w:sz w:val="28"/>
                <w:szCs w:val="28"/>
                <w:lang w:val="uk-UA"/>
              </w:rPr>
            </w:pPr>
          </w:p>
          <w:p w:rsidR="009642E3" w:rsidRPr="001E1157" w:rsidRDefault="009642E3" w:rsidP="000A5ECE">
            <w:pPr>
              <w:pStyle w:val="a3"/>
              <w:numPr>
                <w:ilvl w:val="0"/>
                <w:numId w:val="4"/>
              </w:numPr>
              <w:spacing w:after="240"/>
              <w:ind w:left="351"/>
              <w:jc w:val="both"/>
              <w:rPr>
                <w:sz w:val="28"/>
                <w:szCs w:val="28"/>
                <w:lang w:val="uk-UA"/>
              </w:rPr>
            </w:pPr>
            <w:r w:rsidRPr="001E1157">
              <w:rPr>
                <w:sz w:val="28"/>
                <w:szCs w:val="28"/>
                <w:lang w:val="uk-UA"/>
              </w:rPr>
              <w:t xml:space="preserve">Микоць В. П. – Комунікативні ігри на уроках англійської </w:t>
            </w:r>
            <w:r w:rsidRPr="001E1157">
              <w:rPr>
                <w:sz w:val="28"/>
                <w:szCs w:val="28"/>
                <w:lang w:val="uk-UA"/>
              </w:rPr>
              <w:lastRenderedPageBreak/>
              <w:t>мови.</w:t>
            </w:r>
          </w:p>
        </w:tc>
      </w:tr>
    </w:tbl>
    <w:p w:rsidR="009642E3" w:rsidRPr="001E1157" w:rsidRDefault="009642E3" w:rsidP="006A6F12">
      <w:pPr>
        <w:spacing w:line="276" w:lineRule="auto"/>
        <w:outlineLvl w:val="0"/>
        <w:rPr>
          <w:rFonts w:ascii="Times New Roman" w:hAnsi="Times New Roman"/>
          <w:i/>
          <w:color w:val="009900"/>
          <w:sz w:val="32"/>
          <w:szCs w:val="32"/>
          <w:lang w:val="uk-UA"/>
        </w:rPr>
      </w:pPr>
    </w:p>
    <w:p w:rsidR="009642E3" w:rsidRPr="001E1157" w:rsidRDefault="009642E3" w:rsidP="006A6F12">
      <w:pPr>
        <w:spacing w:line="276" w:lineRule="auto"/>
        <w:jc w:val="center"/>
        <w:outlineLvl w:val="0"/>
        <w:rPr>
          <w:rFonts w:ascii="Times New Roman" w:hAnsi="Times New Roman"/>
          <w:i/>
          <w:sz w:val="32"/>
          <w:szCs w:val="32"/>
          <w:lang w:val="uk-UA"/>
        </w:rPr>
      </w:pPr>
      <w:r w:rsidRPr="001E1157">
        <w:rPr>
          <w:rFonts w:ascii="Times New Roman" w:hAnsi="Times New Roman"/>
          <w:i/>
          <w:sz w:val="32"/>
          <w:szCs w:val="32"/>
          <w:lang w:val="uk-UA"/>
        </w:rPr>
        <w:t>Тематика засідань методичного об’єднання</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486"/>
        <w:gridCol w:w="2540"/>
        <w:gridCol w:w="2474"/>
      </w:tblGrid>
      <w:tr w:rsidR="009642E3" w:rsidRPr="001E1157" w:rsidTr="00953F5A">
        <w:trPr>
          <w:trHeight w:val="558"/>
          <w:jc w:val="center"/>
        </w:trPr>
        <w:tc>
          <w:tcPr>
            <w:tcW w:w="2494" w:type="dxa"/>
          </w:tcPr>
          <w:p w:rsidR="009642E3" w:rsidRPr="001E1157" w:rsidRDefault="009642E3" w:rsidP="006A6F12">
            <w:pPr>
              <w:spacing w:line="276" w:lineRule="auto"/>
              <w:ind w:firstLine="36"/>
              <w:jc w:val="center"/>
              <w:rPr>
                <w:rFonts w:ascii="Times New Roman" w:hAnsi="Times New Roman"/>
                <w:sz w:val="28"/>
                <w:szCs w:val="28"/>
                <w:lang w:val="uk-UA"/>
              </w:rPr>
            </w:pPr>
            <w:r w:rsidRPr="001E1157">
              <w:rPr>
                <w:rFonts w:ascii="Times New Roman" w:hAnsi="Times New Roman"/>
                <w:sz w:val="28"/>
                <w:szCs w:val="28"/>
                <w:lang w:val="uk-UA"/>
              </w:rPr>
              <w:t>І</w:t>
            </w:r>
          </w:p>
          <w:p w:rsidR="009642E3" w:rsidRPr="001E1157" w:rsidRDefault="009642E3" w:rsidP="006A6F12">
            <w:pPr>
              <w:spacing w:line="276" w:lineRule="auto"/>
              <w:ind w:firstLine="36"/>
              <w:jc w:val="center"/>
              <w:rPr>
                <w:rFonts w:ascii="Times New Roman" w:hAnsi="Times New Roman"/>
                <w:sz w:val="28"/>
                <w:szCs w:val="28"/>
                <w:lang w:val="uk-UA"/>
              </w:rPr>
            </w:pPr>
            <w:r w:rsidRPr="001E1157">
              <w:rPr>
                <w:rFonts w:ascii="Times New Roman" w:hAnsi="Times New Roman"/>
                <w:sz w:val="28"/>
                <w:szCs w:val="28"/>
                <w:lang w:val="uk-UA"/>
              </w:rPr>
              <w:t>засідання</w:t>
            </w:r>
          </w:p>
        </w:tc>
        <w:tc>
          <w:tcPr>
            <w:tcW w:w="2494" w:type="dxa"/>
          </w:tcPr>
          <w:p w:rsidR="009642E3" w:rsidRPr="001E1157" w:rsidRDefault="009642E3" w:rsidP="006A6F12">
            <w:pPr>
              <w:spacing w:line="276" w:lineRule="auto"/>
              <w:ind w:hanging="16"/>
              <w:jc w:val="center"/>
              <w:rPr>
                <w:rFonts w:ascii="Times New Roman" w:hAnsi="Times New Roman"/>
                <w:sz w:val="28"/>
                <w:szCs w:val="28"/>
                <w:lang w:val="uk-UA"/>
              </w:rPr>
            </w:pPr>
            <w:r w:rsidRPr="001E1157">
              <w:rPr>
                <w:rFonts w:ascii="Times New Roman" w:hAnsi="Times New Roman"/>
                <w:sz w:val="28"/>
                <w:szCs w:val="28"/>
                <w:lang w:val="uk-UA"/>
              </w:rPr>
              <w:t>ІІ</w:t>
            </w:r>
          </w:p>
          <w:p w:rsidR="009642E3" w:rsidRPr="001E1157" w:rsidRDefault="009642E3" w:rsidP="006A6F12">
            <w:pPr>
              <w:spacing w:line="276" w:lineRule="auto"/>
              <w:jc w:val="center"/>
              <w:rPr>
                <w:rFonts w:ascii="Times New Roman" w:hAnsi="Times New Roman"/>
                <w:sz w:val="28"/>
                <w:szCs w:val="28"/>
                <w:lang w:val="uk-UA"/>
              </w:rPr>
            </w:pPr>
            <w:r w:rsidRPr="001E1157">
              <w:rPr>
                <w:rFonts w:ascii="Times New Roman" w:hAnsi="Times New Roman"/>
                <w:sz w:val="28"/>
                <w:szCs w:val="28"/>
                <w:lang w:val="uk-UA"/>
              </w:rPr>
              <w:t>засідання</w:t>
            </w:r>
          </w:p>
        </w:tc>
        <w:tc>
          <w:tcPr>
            <w:tcW w:w="2494" w:type="dxa"/>
          </w:tcPr>
          <w:p w:rsidR="009642E3" w:rsidRPr="001E1157" w:rsidRDefault="009642E3" w:rsidP="006A6F12">
            <w:pPr>
              <w:spacing w:line="276" w:lineRule="auto"/>
              <w:ind w:firstLine="29"/>
              <w:jc w:val="center"/>
              <w:rPr>
                <w:rFonts w:ascii="Times New Roman" w:hAnsi="Times New Roman"/>
                <w:sz w:val="28"/>
                <w:szCs w:val="28"/>
                <w:lang w:val="uk-UA"/>
              </w:rPr>
            </w:pPr>
            <w:r w:rsidRPr="001E1157">
              <w:rPr>
                <w:rFonts w:ascii="Times New Roman" w:hAnsi="Times New Roman"/>
                <w:sz w:val="28"/>
                <w:szCs w:val="28"/>
                <w:lang w:val="uk-UA"/>
              </w:rPr>
              <w:t>ІІІ</w:t>
            </w:r>
          </w:p>
          <w:p w:rsidR="009642E3" w:rsidRPr="001E1157" w:rsidRDefault="009642E3" w:rsidP="006A6F12">
            <w:pPr>
              <w:spacing w:line="276" w:lineRule="auto"/>
              <w:jc w:val="center"/>
              <w:rPr>
                <w:rFonts w:ascii="Times New Roman" w:hAnsi="Times New Roman"/>
                <w:sz w:val="28"/>
                <w:szCs w:val="28"/>
                <w:lang w:val="uk-UA"/>
              </w:rPr>
            </w:pPr>
            <w:r w:rsidRPr="001E1157">
              <w:rPr>
                <w:rFonts w:ascii="Times New Roman" w:hAnsi="Times New Roman"/>
                <w:sz w:val="28"/>
                <w:szCs w:val="28"/>
                <w:lang w:val="uk-UA"/>
              </w:rPr>
              <w:t>засідання</w:t>
            </w:r>
          </w:p>
        </w:tc>
        <w:tc>
          <w:tcPr>
            <w:tcW w:w="2494" w:type="dxa"/>
          </w:tcPr>
          <w:p w:rsidR="009642E3" w:rsidRPr="001E1157" w:rsidRDefault="009642E3" w:rsidP="006A6F12">
            <w:pPr>
              <w:spacing w:line="276" w:lineRule="auto"/>
              <w:jc w:val="center"/>
              <w:rPr>
                <w:rFonts w:ascii="Times New Roman" w:hAnsi="Times New Roman"/>
                <w:sz w:val="28"/>
                <w:szCs w:val="28"/>
                <w:lang w:val="uk-UA"/>
              </w:rPr>
            </w:pPr>
            <w:r w:rsidRPr="001E1157">
              <w:rPr>
                <w:rFonts w:ascii="Times New Roman" w:hAnsi="Times New Roman"/>
                <w:sz w:val="28"/>
                <w:szCs w:val="28"/>
                <w:lang w:val="uk-UA"/>
              </w:rPr>
              <w:t>ІV</w:t>
            </w:r>
          </w:p>
          <w:p w:rsidR="009642E3" w:rsidRPr="001E1157" w:rsidRDefault="009642E3" w:rsidP="006A6F12">
            <w:pPr>
              <w:spacing w:line="276" w:lineRule="auto"/>
              <w:ind w:hanging="14"/>
              <w:jc w:val="center"/>
              <w:rPr>
                <w:rFonts w:ascii="Times New Roman" w:hAnsi="Times New Roman"/>
                <w:sz w:val="28"/>
                <w:szCs w:val="28"/>
                <w:lang w:val="uk-UA"/>
              </w:rPr>
            </w:pPr>
            <w:r w:rsidRPr="001E1157">
              <w:rPr>
                <w:rFonts w:ascii="Times New Roman" w:hAnsi="Times New Roman"/>
                <w:sz w:val="28"/>
                <w:szCs w:val="28"/>
                <w:lang w:val="uk-UA"/>
              </w:rPr>
              <w:t>засідання</w:t>
            </w:r>
          </w:p>
        </w:tc>
      </w:tr>
      <w:tr w:rsidR="009642E3" w:rsidRPr="001E1157" w:rsidTr="00953F5A">
        <w:trPr>
          <w:trHeight w:val="2427"/>
          <w:jc w:val="center"/>
        </w:trPr>
        <w:tc>
          <w:tcPr>
            <w:tcW w:w="2494" w:type="dxa"/>
          </w:tcPr>
          <w:p w:rsidR="009642E3" w:rsidRPr="001E1157" w:rsidRDefault="009642E3" w:rsidP="006A6F12">
            <w:pPr>
              <w:spacing w:line="276" w:lineRule="auto"/>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1.</w:t>
            </w:r>
            <w:r w:rsidR="000A5ECE" w:rsidRPr="001E1157">
              <w:rPr>
                <w:rFonts w:ascii="Times New Roman" w:hAnsi="Times New Roman" w:cs="Times New Roman"/>
                <w:b w:val="0"/>
                <w:sz w:val="28"/>
                <w:szCs w:val="28"/>
                <w:lang w:val="uk-UA"/>
              </w:rPr>
              <w:t>Активізація навчально-пізнавальної діяльності здобувачів освіти як засіб підвищення ефективності освітнього процесу</w:t>
            </w:r>
            <w:r w:rsidRPr="001E1157">
              <w:rPr>
                <w:rFonts w:ascii="Times New Roman" w:hAnsi="Times New Roman" w:cs="Times New Roman"/>
                <w:b w:val="0"/>
                <w:sz w:val="28"/>
                <w:szCs w:val="28"/>
                <w:lang w:val="uk-UA"/>
              </w:rPr>
              <w:t>.</w:t>
            </w:r>
          </w:p>
          <w:p w:rsidR="009642E3" w:rsidRPr="001E1157" w:rsidRDefault="009642E3" w:rsidP="006A6F12">
            <w:pPr>
              <w:spacing w:line="276" w:lineRule="auto"/>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2.Обговорення методичних рекомендацій МОН щодо викладання предметів суспільно-гуманітарного циклу.</w:t>
            </w:r>
          </w:p>
          <w:p w:rsidR="009642E3" w:rsidRPr="001E1157" w:rsidRDefault="009642E3" w:rsidP="006A6F12">
            <w:pPr>
              <w:spacing w:line="276" w:lineRule="auto"/>
              <w:rPr>
                <w:rFonts w:ascii="Times New Roman" w:hAnsi="Times New Roman"/>
                <w:b w:val="0"/>
                <w:sz w:val="28"/>
                <w:szCs w:val="28"/>
                <w:lang w:val="uk-UA"/>
              </w:rPr>
            </w:pPr>
            <w:r w:rsidRPr="001E1157">
              <w:rPr>
                <w:rFonts w:ascii="Times New Roman" w:hAnsi="Times New Roman" w:cs="Times New Roman"/>
                <w:b w:val="0"/>
                <w:sz w:val="28"/>
                <w:szCs w:val="28"/>
                <w:lang w:val="uk-UA"/>
              </w:rPr>
              <w:t>3.Підведення підсумків дистанційного навчання.</w:t>
            </w:r>
          </w:p>
        </w:tc>
        <w:tc>
          <w:tcPr>
            <w:tcW w:w="2494" w:type="dxa"/>
          </w:tcPr>
          <w:p w:rsidR="009642E3" w:rsidRPr="001E1157" w:rsidRDefault="009642E3" w:rsidP="006A6F12">
            <w:pPr>
              <w:spacing w:line="276" w:lineRule="auto"/>
              <w:rPr>
                <w:rFonts w:ascii="Times New Roman" w:hAnsi="Times New Roman"/>
                <w:b w:val="0"/>
                <w:sz w:val="28"/>
                <w:szCs w:val="28"/>
                <w:lang w:val="uk-UA"/>
              </w:rPr>
            </w:pPr>
            <w:r w:rsidRPr="001E1157">
              <w:rPr>
                <w:rFonts w:ascii="Times New Roman" w:hAnsi="Times New Roman"/>
                <w:b w:val="0"/>
                <w:sz w:val="28"/>
                <w:szCs w:val="28"/>
                <w:lang w:val="uk-UA"/>
              </w:rPr>
              <w:t>1.</w:t>
            </w:r>
            <w:r w:rsidR="000A5ECE" w:rsidRPr="001E1157">
              <w:rPr>
                <w:rFonts w:ascii="Times New Roman" w:hAnsi="Times New Roman"/>
                <w:b w:val="0"/>
                <w:sz w:val="28"/>
                <w:szCs w:val="28"/>
                <w:lang w:val="uk-UA"/>
              </w:rPr>
              <w:t>Розвиток життєво-творчих компетентностей учнів на основі особистісно-орієнтованого підходу в умовах впровадження сучасної адаптованої школи.</w:t>
            </w:r>
          </w:p>
          <w:p w:rsidR="009642E3" w:rsidRPr="001E1157" w:rsidRDefault="009642E3" w:rsidP="006A6F12">
            <w:pPr>
              <w:spacing w:line="276" w:lineRule="auto"/>
              <w:rPr>
                <w:rFonts w:ascii="Times New Roman" w:hAnsi="Times New Roman"/>
                <w:b w:val="0"/>
                <w:sz w:val="28"/>
                <w:szCs w:val="28"/>
                <w:lang w:val="uk-UA"/>
              </w:rPr>
            </w:pPr>
            <w:r w:rsidRPr="001E1157">
              <w:rPr>
                <w:rFonts w:ascii="Times New Roman" w:hAnsi="Times New Roman"/>
                <w:b w:val="0"/>
                <w:sz w:val="28"/>
                <w:szCs w:val="28"/>
                <w:lang w:val="uk-UA"/>
              </w:rPr>
              <w:t>2.Технології прилучення учнів до читання.</w:t>
            </w:r>
          </w:p>
          <w:p w:rsidR="009642E3" w:rsidRPr="001E1157" w:rsidRDefault="009642E3" w:rsidP="006A6F12">
            <w:pPr>
              <w:spacing w:line="276" w:lineRule="auto"/>
              <w:rPr>
                <w:rFonts w:ascii="Times New Roman" w:hAnsi="Times New Roman" w:cs="Times New Roman"/>
                <w:b w:val="0"/>
                <w:color w:val="000000" w:themeColor="text1"/>
                <w:sz w:val="28"/>
                <w:szCs w:val="28"/>
                <w:lang w:val="uk-UA"/>
              </w:rPr>
            </w:pPr>
            <w:r w:rsidRPr="001E1157">
              <w:rPr>
                <w:rFonts w:ascii="Times New Roman" w:hAnsi="Times New Roman"/>
                <w:b w:val="0"/>
                <w:sz w:val="28"/>
                <w:szCs w:val="28"/>
                <w:lang w:val="uk-UA"/>
              </w:rPr>
              <w:t>3.</w:t>
            </w:r>
            <w:r w:rsidRPr="001E1157">
              <w:rPr>
                <w:color w:val="000000" w:themeColor="text1"/>
                <w:sz w:val="28"/>
                <w:szCs w:val="28"/>
                <w:lang w:val="uk-UA"/>
              </w:rPr>
              <w:t xml:space="preserve"> </w:t>
            </w:r>
            <w:r w:rsidRPr="001E1157">
              <w:rPr>
                <w:rFonts w:ascii="Times New Roman" w:hAnsi="Times New Roman" w:cs="Times New Roman"/>
                <w:b w:val="0"/>
                <w:color w:val="000000" w:themeColor="text1"/>
                <w:sz w:val="28"/>
                <w:szCs w:val="28"/>
                <w:lang w:val="uk-UA"/>
              </w:rPr>
              <w:t>Проблеми формування соціальної компетентності особистості в контексті виконання навчальних програм та Державних освітніх стандартів.</w:t>
            </w:r>
          </w:p>
          <w:p w:rsidR="006A6F12" w:rsidRPr="001E1157" w:rsidRDefault="006A6F12" w:rsidP="006A6F12">
            <w:pPr>
              <w:spacing w:line="276" w:lineRule="auto"/>
              <w:rPr>
                <w:rFonts w:ascii="Times New Roman" w:hAnsi="Times New Roman" w:cs="Times New Roman"/>
                <w:b w:val="0"/>
                <w:color w:val="000000" w:themeColor="text1"/>
                <w:sz w:val="28"/>
                <w:szCs w:val="28"/>
                <w:lang w:val="uk-UA"/>
              </w:rPr>
            </w:pPr>
          </w:p>
          <w:p w:rsidR="006A6F12" w:rsidRPr="001E1157" w:rsidRDefault="006A6F12" w:rsidP="006A6F12">
            <w:pPr>
              <w:spacing w:line="276" w:lineRule="auto"/>
              <w:rPr>
                <w:rFonts w:ascii="Times New Roman" w:hAnsi="Times New Roman" w:cs="Times New Roman"/>
                <w:b w:val="0"/>
                <w:color w:val="000000" w:themeColor="text1"/>
                <w:sz w:val="28"/>
                <w:szCs w:val="28"/>
                <w:lang w:val="uk-UA"/>
              </w:rPr>
            </w:pPr>
          </w:p>
          <w:p w:rsidR="006A6F12" w:rsidRPr="001E1157" w:rsidRDefault="006A6F12" w:rsidP="006A6F12">
            <w:pPr>
              <w:spacing w:line="276" w:lineRule="auto"/>
              <w:rPr>
                <w:rFonts w:ascii="Times New Roman" w:hAnsi="Times New Roman" w:cs="Times New Roman"/>
                <w:b w:val="0"/>
                <w:color w:val="000000" w:themeColor="text1"/>
                <w:sz w:val="28"/>
                <w:szCs w:val="28"/>
                <w:lang w:val="uk-UA"/>
              </w:rPr>
            </w:pPr>
          </w:p>
          <w:p w:rsidR="006A6F12" w:rsidRPr="001E1157" w:rsidRDefault="006A6F12" w:rsidP="006A6F12">
            <w:pPr>
              <w:spacing w:line="276" w:lineRule="auto"/>
              <w:rPr>
                <w:rFonts w:ascii="Times New Roman" w:hAnsi="Times New Roman"/>
                <w:b w:val="0"/>
                <w:sz w:val="28"/>
                <w:szCs w:val="28"/>
                <w:lang w:val="uk-UA"/>
              </w:rPr>
            </w:pPr>
          </w:p>
        </w:tc>
        <w:tc>
          <w:tcPr>
            <w:tcW w:w="2494" w:type="dxa"/>
          </w:tcPr>
          <w:p w:rsidR="009642E3" w:rsidRPr="001E1157" w:rsidRDefault="009642E3" w:rsidP="006A6F12">
            <w:pPr>
              <w:spacing w:line="276" w:lineRule="auto"/>
              <w:rPr>
                <w:rFonts w:ascii="Times New Roman" w:hAnsi="Times New Roman"/>
                <w:b w:val="0"/>
                <w:sz w:val="28"/>
                <w:szCs w:val="28"/>
                <w:lang w:val="uk-UA"/>
              </w:rPr>
            </w:pPr>
            <w:r w:rsidRPr="001E1157">
              <w:rPr>
                <w:rFonts w:ascii="Times New Roman" w:hAnsi="Times New Roman"/>
                <w:b w:val="0"/>
                <w:sz w:val="28"/>
                <w:szCs w:val="28"/>
                <w:lang w:val="uk-UA"/>
              </w:rPr>
              <w:t>1.</w:t>
            </w:r>
            <w:r w:rsidR="000A5ECE" w:rsidRPr="001E1157">
              <w:rPr>
                <w:rFonts w:ascii="Times New Roman" w:hAnsi="Times New Roman"/>
                <w:b w:val="0"/>
                <w:sz w:val="28"/>
                <w:szCs w:val="28"/>
                <w:lang w:val="uk-UA"/>
              </w:rPr>
              <w:t>Інтелектуально—творчий розвиток здобувачів освіти засобами інноваційних техно</w:t>
            </w:r>
            <w:r w:rsidR="00C93BB6" w:rsidRPr="001E1157">
              <w:rPr>
                <w:rFonts w:ascii="Times New Roman" w:hAnsi="Times New Roman"/>
                <w:b w:val="0"/>
                <w:sz w:val="28"/>
                <w:szCs w:val="28"/>
                <w:lang w:val="uk-UA"/>
              </w:rPr>
              <w:t>логій в системі компетентнісно</w:t>
            </w:r>
            <w:r w:rsidR="000A5ECE" w:rsidRPr="001E1157">
              <w:rPr>
                <w:rFonts w:ascii="Times New Roman" w:hAnsi="Times New Roman"/>
                <w:b w:val="0"/>
                <w:sz w:val="28"/>
                <w:szCs w:val="28"/>
                <w:lang w:val="uk-UA"/>
              </w:rPr>
              <w:t xml:space="preserve"> орієнтовного навчання.</w:t>
            </w:r>
          </w:p>
          <w:p w:rsidR="009642E3" w:rsidRPr="001E1157" w:rsidRDefault="009642E3" w:rsidP="006A6F12">
            <w:pPr>
              <w:spacing w:line="276" w:lineRule="auto"/>
              <w:rPr>
                <w:rFonts w:ascii="Times New Roman" w:hAnsi="Times New Roman"/>
                <w:b w:val="0"/>
                <w:sz w:val="28"/>
                <w:szCs w:val="28"/>
                <w:lang w:val="uk-UA"/>
              </w:rPr>
            </w:pPr>
            <w:r w:rsidRPr="001E1157">
              <w:rPr>
                <w:rFonts w:ascii="Times New Roman" w:hAnsi="Times New Roman"/>
                <w:b w:val="0"/>
                <w:sz w:val="28"/>
                <w:szCs w:val="28"/>
                <w:lang w:val="uk-UA"/>
              </w:rPr>
              <w:t>2.Індивідуалізація навчально-виховного процесу на основі диференціації. Сучасний урок в контексті компетентнісного підходу.</w:t>
            </w:r>
          </w:p>
        </w:tc>
        <w:tc>
          <w:tcPr>
            <w:tcW w:w="2494" w:type="dxa"/>
          </w:tcPr>
          <w:p w:rsidR="009642E3" w:rsidRPr="001E1157" w:rsidRDefault="009642E3" w:rsidP="006A6F12">
            <w:pPr>
              <w:spacing w:line="276" w:lineRule="auto"/>
              <w:rPr>
                <w:rFonts w:ascii="Times New Roman" w:hAnsi="Times New Roman"/>
                <w:b w:val="0"/>
                <w:sz w:val="28"/>
                <w:szCs w:val="28"/>
                <w:lang w:val="uk-UA"/>
              </w:rPr>
            </w:pPr>
            <w:r w:rsidRPr="001E1157">
              <w:rPr>
                <w:rFonts w:ascii="Times New Roman" w:hAnsi="Times New Roman"/>
                <w:b w:val="0"/>
                <w:sz w:val="28"/>
                <w:szCs w:val="28"/>
                <w:lang w:val="uk-UA"/>
              </w:rPr>
              <w:t>1.</w:t>
            </w:r>
            <w:r w:rsidR="000A5ECE" w:rsidRPr="001E1157">
              <w:rPr>
                <w:rFonts w:ascii="Times New Roman" w:hAnsi="Times New Roman"/>
                <w:b w:val="0"/>
                <w:sz w:val="28"/>
                <w:szCs w:val="28"/>
                <w:lang w:val="uk-UA"/>
              </w:rPr>
              <w:t>Нові методики та підходи в орган</w:t>
            </w:r>
            <w:r w:rsidR="00C93BB6" w:rsidRPr="001E1157">
              <w:rPr>
                <w:rFonts w:ascii="Times New Roman" w:hAnsi="Times New Roman"/>
                <w:b w:val="0"/>
                <w:sz w:val="28"/>
                <w:szCs w:val="28"/>
                <w:lang w:val="uk-UA"/>
              </w:rPr>
              <w:t>ізації позакласної роботи</w:t>
            </w:r>
            <w:r w:rsidR="000A5ECE" w:rsidRPr="001E1157">
              <w:rPr>
                <w:rFonts w:ascii="Times New Roman" w:hAnsi="Times New Roman"/>
                <w:b w:val="0"/>
                <w:sz w:val="28"/>
                <w:szCs w:val="28"/>
                <w:lang w:val="uk-UA"/>
              </w:rPr>
              <w:t xml:space="preserve"> з метою підвищення інтересу учнів до культури рідного краю, поглиблення знань з предметів суспільно-гуманітарного циклу.</w:t>
            </w:r>
          </w:p>
          <w:p w:rsidR="009642E3" w:rsidRPr="001E1157" w:rsidRDefault="009642E3" w:rsidP="006A6F12">
            <w:pPr>
              <w:spacing w:line="276" w:lineRule="auto"/>
              <w:rPr>
                <w:rFonts w:ascii="Times New Roman" w:hAnsi="Times New Roman"/>
                <w:sz w:val="28"/>
                <w:szCs w:val="28"/>
                <w:lang w:val="uk-UA"/>
              </w:rPr>
            </w:pPr>
            <w:r w:rsidRPr="001E1157">
              <w:rPr>
                <w:rFonts w:ascii="Times New Roman" w:hAnsi="Times New Roman"/>
                <w:b w:val="0"/>
                <w:sz w:val="28"/>
                <w:szCs w:val="28"/>
                <w:lang w:val="uk-UA"/>
              </w:rPr>
              <w:t>2.Тренінг «Інтерактивні уроки».</w:t>
            </w:r>
          </w:p>
        </w:tc>
      </w:tr>
    </w:tbl>
    <w:p w:rsidR="009642E3" w:rsidRPr="001E1157" w:rsidRDefault="009642E3" w:rsidP="006A6F12">
      <w:pPr>
        <w:spacing w:line="276" w:lineRule="auto"/>
        <w:jc w:val="center"/>
        <w:rPr>
          <w:rFonts w:ascii="Times New Roman" w:hAnsi="Times New Roman"/>
          <w:i/>
          <w:sz w:val="22"/>
          <w:szCs w:val="22"/>
          <w:lang w:val="uk-UA"/>
        </w:rPr>
      </w:pPr>
    </w:p>
    <w:p w:rsidR="009642E3" w:rsidRPr="001E1157" w:rsidRDefault="009642E3" w:rsidP="006A6F12">
      <w:pPr>
        <w:spacing w:line="276" w:lineRule="auto"/>
        <w:outlineLvl w:val="0"/>
        <w:rPr>
          <w:rFonts w:ascii="Times New Roman" w:hAnsi="Times New Roman"/>
          <w:i/>
          <w:sz w:val="44"/>
          <w:szCs w:val="44"/>
          <w:lang w:val="uk-UA"/>
        </w:rPr>
      </w:pPr>
    </w:p>
    <w:p w:rsidR="009642E3" w:rsidRPr="001E1157" w:rsidRDefault="009642E3" w:rsidP="006A6F12">
      <w:pPr>
        <w:spacing w:line="276" w:lineRule="auto"/>
        <w:ind w:left="1416" w:firstLine="708"/>
        <w:outlineLvl w:val="0"/>
        <w:rPr>
          <w:rFonts w:ascii="Times New Roman" w:hAnsi="Times New Roman"/>
          <w:i/>
          <w:sz w:val="44"/>
          <w:szCs w:val="44"/>
          <w:lang w:val="uk-UA"/>
        </w:rPr>
      </w:pPr>
    </w:p>
    <w:p w:rsidR="009642E3" w:rsidRPr="001E1157" w:rsidRDefault="009642E3" w:rsidP="006A6F12">
      <w:pPr>
        <w:spacing w:line="276" w:lineRule="auto"/>
        <w:ind w:left="1416" w:firstLine="708"/>
        <w:outlineLvl w:val="0"/>
        <w:rPr>
          <w:rFonts w:ascii="Times New Roman" w:hAnsi="Times New Roman"/>
          <w:i/>
          <w:sz w:val="44"/>
          <w:szCs w:val="44"/>
          <w:lang w:val="uk-UA"/>
        </w:rPr>
      </w:pPr>
      <w:r w:rsidRPr="001E1157">
        <w:rPr>
          <w:rFonts w:ascii="Times New Roman" w:hAnsi="Times New Roman"/>
          <w:i/>
          <w:sz w:val="44"/>
          <w:szCs w:val="44"/>
          <w:lang w:val="uk-UA"/>
        </w:rPr>
        <w:lastRenderedPageBreak/>
        <w:t>Учителів початкових класів</w:t>
      </w:r>
    </w:p>
    <w:tbl>
      <w:tblPr>
        <w:tblpPr w:leftFromText="180" w:rightFromText="180" w:vertAnchor="text" w:horzAnchor="margin" w:tblpXSpec="center" w:tblpY="4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946"/>
      </w:tblGrid>
      <w:tr w:rsidR="009642E3" w:rsidRPr="001E1157" w:rsidTr="00953F5A">
        <w:trPr>
          <w:trHeight w:val="484"/>
        </w:trPr>
        <w:tc>
          <w:tcPr>
            <w:tcW w:w="2943" w:type="dxa"/>
            <w:vAlign w:val="center"/>
          </w:tcPr>
          <w:p w:rsidR="009642E3" w:rsidRPr="001E1157" w:rsidRDefault="009642E3" w:rsidP="006A6F12">
            <w:pPr>
              <w:spacing w:line="276" w:lineRule="auto"/>
              <w:ind w:hanging="180"/>
              <w:jc w:val="center"/>
              <w:rPr>
                <w:rFonts w:ascii="Times New Roman" w:hAnsi="Times New Roman"/>
                <w:sz w:val="30"/>
                <w:szCs w:val="30"/>
                <w:lang w:val="uk-UA"/>
              </w:rPr>
            </w:pPr>
            <w:r w:rsidRPr="001E1157">
              <w:rPr>
                <w:rFonts w:ascii="Times New Roman" w:hAnsi="Times New Roman"/>
                <w:sz w:val="30"/>
                <w:szCs w:val="30"/>
                <w:lang w:val="uk-UA"/>
              </w:rPr>
              <w:t>Проблема методичного об’єднання</w:t>
            </w:r>
          </w:p>
        </w:tc>
        <w:tc>
          <w:tcPr>
            <w:tcW w:w="6946" w:type="dxa"/>
            <w:vAlign w:val="center"/>
          </w:tcPr>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Проблеми, над якими працюватимуть вчителі</w:t>
            </w:r>
          </w:p>
        </w:tc>
      </w:tr>
      <w:tr w:rsidR="009642E3" w:rsidRPr="001E1157" w:rsidTr="00953F5A">
        <w:trPr>
          <w:trHeight w:val="135"/>
        </w:trPr>
        <w:tc>
          <w:tcPr>
            <w:tcW w:w="2943" w:type="dxa"/>
            <w:vAlign w:val="center"/>
          </w:tcPr>
          <w:p w:rsidR="009642E3" w:rsidRPr="001E1157" w:rsidRDefault="009642E3" w:rsidP="006A6F12">
            <w:pPr>
              <w:spacing w:line="276" w:lineRule="auto"/>
              <w:rPr>
                <w:rFonts w:ascii="Times New Roman" w:hAnsi="Times New Roman" w:cs="Times New Roman"/>
                <w:b w:val="0"/>
                <w:sz w:val="28"/>
                <w:szCs w:val="28"/>
                <w:lang w:val="uk-UA" w:eastAsia="uk-UA"/>
              </w:rPr>
            </w:pPr>
            <w:r w:rsidRPr="001E1157">
              <w:rPr>
                <w:rFonts w:ascii="Times New Roman" w:hAnsi="Times New Roman" w:cs="Times New Roman"/>
                <w:b w:val="0"/>
                <w:sz w:val="28"/>
                <w:szCs w:val="28"/>
                <w:lang w:val="uk-UA" w:eastAsia="uk-UA"/>
              </w:rPr>
              <w:t>«</w:t>
            </w:r>
            <w:r w:rsidR="00C93BB6" w:rsidRPr="001E1157">
              <w:rPr>
                <w:rFonts w:ascii="Times New Roman" w:hAnsi="Times New Roman" w:cs="Times New Roman"/>
                <w:b w:val="0"/>
                <w:sz w:val="28"/>
                <w:szCs w:val="28"/>
                <w:lang w:val="uk-UA" w:eastAsia="uk-UA"/>
              </w:rPr>
              <w:t>Формування мовленнєо-комунікативних компетентностей в початковій школі»</w:t>
            </w:r>
          </w:p>
          <w:p w:rsidR="009642E3" w:rsidRPr="001E1157" w:rsidRDefault="009642E3" w:rsidP="006A6F12">
            <w:pPr>
              <w:spacing w:line="276" w:lineRule="auto"/>
              <w:jc w:val="center"/>
              <w:rPr>
                <w:rFonts w:ascii="Times New Roman" w:hAnsi="Times New Roman"/>
                <w:b w:val="0"/>
                <w:sz w:val="30"/>
                <w:szCs w:val="30"/>
                <w:lang w:val="uk-UA"/>
              </w:rPr>
            </w:pPr>
          </w:p>
        </w:tc>
        <w:tc>
          <w:tcPr>
            <w:tcW w:w="6946" w:type="dxa"/>
          </w:tcPr>
          <w:p w:rsidR="009642E3" w:rsidRPr="001E1157" w:rsidRDefault="009642E3" w:rsidP="006A6F12">
            <w:pPr>
              <w:spacing w:line="276" w:lineRule="auto"/>
              <w:jc w:val="both"/>
              <w:rPr>
                <w:rFonts w:ascii="Times New Roman" w:hAnsi="Times New Roman"/>
                <w:b w:val="0"/>
                <w:sz w:val="30"/>
                <w:szCs w:val="30"/>
                <w:lang w:val="uk-UA"/>
              </w:rPr>
            </w:pPr>
            <w:r w:rsidRPr="001E1157">
              <w:rPr>
                <w:rFonts w:ascii="Times New Roman" w:hAnsi="Times New Roman"/>
                <w:b w:val="0"/>
                <w:sz w:val="30"/>
                <w:szCs w:val="30"/>
                <w:lang w:val="uk-UA"/>
              </w:rPr>
              <w:t xml:space="preserve">1. </w:t>
            </w:r>
            <w:r w:rsidR="00C93BB6" w:rsidRPr="001E1157">
              <w:rPr>
                <w:rFonts w:ascii="Times New Roman" w:hAnsi="Times New Roman"/>
                <w:b w:val="0"/>
                <w:sz w:val="30"/>
                <w:szCs w:val="30"/>
                <w:lang w:val="uk-UA"/>
              </w:rPr>
              <w:t>Козак М. М. – «Впровадження нетрадиційних форм навчання на уроках в початкових класах НУШ».</w:t>
            </w:r>
          </w:p>
          <w:p w:rsidR="009642E3" w:rsidRPr="001E1157" w:rsidRDefault="009642E3" w:rsidP="006A6F12">
            <w:pPr>
              <w:spacing w:line="276" w:lineRule="auto"/>
              <w:jc w:val="both"/>
              <w:rPr>
                <w:rFonts w:ascii="Times New Roman" w:hAnsi="Times New Roman"/>
                <w:b w:val="0"/>
                <w:sz w:val="30"/>
                <w:szCs w:val="30"/>
                <w:lang w:val="uk-UA"/>
              </w:rPr>
            </w:pPr>
            <w:r w:rsidRPr="001E1157">
              <w:rPr>
                <w:rFonts w:ascii="Times New Roman" w:hAnsi="Times New Roman"/>
                <w:b w:val="0"/>
                <w:sz w:val="30"/>
                <w:szCs w:val="30"/>
                <w:lang w:val="uk-UA"/>
              </w:rPr>
              <w:t>2</w:t>
            </w:r>
            <w:r w:rsidR="00C93BB6" w:rsidRPr="001E1157">
              <w:rPr>
                <w:rFonts w:ascii="Times New Roman" w:hAnsi="Times New Roman"/>
                <w:b w:val="0"/>
                <w:sz w:val="30"/>
                <w:szCs w:val="30"/>
                <w:lang w:val="uk-UA"/>
              </w:rPr>
              <w:t>. Криштофор Л. Г.</w:t>
            </w:r>
            <w:r w:rsidRPr="001E1157">
              <w:rPr>
                <w:rFonts w:ascii="Times New Roman" w:hAnsi="Times New Roman"/>
                <w:b w:val="0"/>
                <w:sz w:val="30"/>
                <w:szCs w:val="30"/>
                <w:lang w:val="uk-UA"/>
              </w:rPr>
              <w:t xml:space="preserve"> – </w:t>
            </w:r>
            <w:r w:rsidR="00C93BB6" w:rsidRPr="001E1157">
              <w:rPr>
                <w:rFonts w:ascii="Times New Roman" w:hAnsi="Times New Roman"/>
                <w:b w:val="0"/>
                <w:sz w:val="30"/>
                <w:szCs w:val="30"/>
                <w:lang w:val="uk-UA"/>
              </w:rPr>
              <w:t>«</w:t>
            </w:r>
            <w:r w:rsidRPr="001E1157">
              <w:rPr>
                <w:rFonts w:ascii="Times New Roman" w:hAnsi="Times New Roman"/>
                <w:b w:val="0"/>
                <w:sz w:val="30"/>
                <w:szCs w:val="30"/>
                <w:lang w:val="uk-UA"/>
              </w:rPr>
              <w:t xml:space="preserve">Розвиток пізнавальної активності </w:t>
            </w:r>
            <w:r w:rsidR="00C93BB6" w:rsidRPr="001E1157">
              <w:rPr>
                <w:rFonts w:ascii="Times New Roman" w:hAnsi="Times New Roman"/>
                <w:b w:val="0"/>
                <w:sz w:val="30"/>
                <w:szCs w:val="30"/>
                <w:lang w:val="uk-UA"/>
              </w:rPr>
              <w:t>учнів відповідно до вимог НУШ».</w:t>
            </w:r>
          </w:p>
          <w:p w:rsidR="009642E3" w:rsidRPr="001E1157" w:rsidRDefault="009642E3" w:rsidP="006A6F12">
            <w:pPr>
              <w:spacing w:line="276" w:lineRule="auto"/>
              <w:jc w:val="both"/>
              <w:rPr>
                <w:rFonts w:ascii="Times New Roman" w:hAnsi="Times New Roman"/>
                <w:b w:val="0"/>
                <w:sz w:val="30"/>
                <w:szCs w:val="30"/>
                <w:lang w:val="uk-UA"/>
              </w:rPr>
            </w:pPr>
            <w:r w:rsidRPr="001E1157">
              <w:rPr>
                <w:rFonts w:ascii="Times New Roman" w:hAnsi="Times New Roman"/>
                <w:b w:val="0"/>
                <w:sz w:val="30"/>
                <w:szCs w:val="30"/>
                <w:lang w:val="uk-UA"/>
              </w:rPr>
              <w:t>3</w:t>
            </w:r>
            <w:r w:rsidR="00C93BB6" w:rsidRPr="001E1157">
              <w:rPr>
                <w:rFonts w:ascii="Times New Roman" w:hAnsi="Times New Roman"/>
                <w:b w:val="0"/>
                <w:sz w:val="30"/>
                <w:szCs w:val="30"/>
                <w:lang w:val="uk-UA"/>
              </w:rPr>
              <w:t>. Чумак Н. В.</w:t>
            </w:r>
            <w:r w:rsidRPr="001E1157">
              <w:rPr>
                <w:rFonts w:ascii="Times New Roman" w:hAnsi="Times New Roman"/>
                <w:b w:val="0"/>
                <w:sz w:val="30"/>
                <w:szCs w:val="30"/>
                <w:lang w:val="uk-UA"/>
              </w:rPr>
              <w:t xml:space="preserve"> – </w:t>
            </w:r>
            <w:r w:rsidR="00C93BB6" w:rsidRPr="001E1157">
              <w:rPr>
                <w:rFonts w:ascii="Times New Roman" w:hAnsi="Times New Roman"/>
                <w:b w:val="0"/>
                <w:sz w:val="30"/>
                <w:szCs w:val="30"/>
                <w:lang w:val="uk-UA"/>
              </w:rPr>
              <w:t>«Впровадження ІКТ в навчально-виховний процес орієнтованих на розвиток мислення, творчих здібностей школярів».</w:t>
            </w:r>
          </w:p>
          <w:p w:rsidR="009642E3" w:rsidRPr="001E1157" w:rsidRDefault="009642E3" w:rsidP="006A6F12">
            <w:pPr>
              <w:spacing w:line="276" w:lineRule="auto"/>
              <w:jc w:val="both"/>
              <w:rPr>
                <w:rFonts w:ascii="Times New Roman" w:hAnsi="Times New Roman"/>
                <w:b w:val="0"/>
                <w:sz w:val="30"/>
                <w:szCs w:val="30"/>
                <w:lang w:val="uk-UA"/>
              </w:rPr>
            </w:pPr>
            <w:r w:rsidRPr="001E1157">
              <w:rPr>
                <w:rFonts w:ascii="Times New Roman" w:hAnsi="Times New Roman"/>
                <w:b w:val="0"/>
                <w:sz w:val="30"/>
                <w:szCs w:val="30"/>
                <w:lang w:val="uk-UA"/>
              </w:rPr>
              <w:t xml:space="preserve">4. Миколайчук С. В. – </w:t>
            </w:r>
            <w:r w:rsidR="00C93BB6" w:rsidRPr="001E1157">
              <w:rPr>
                <w:rFonts w:ascii="Times New Roman" w:hAnsi="Times New Roman"/>
                <w:b w:val="0"/>
                <w:sz w:val="30"/>
                <w:szCs w:val="30"/>
                <w:lang w:val="uk-UA"/>
              </w:rPr>
              <w:t>«Навчання через гру та командна творчість».</w:t>
            </w:r>
          </w:p>
          <w:p w:rsidR="009642E3" w:rsidRPr="001E1157" w:rsidRDefault="009642E3" w:rsidP="006A6F12">
            <w:pPr>
              <w:spacing w:line="276" w:lineRule="auto"/>
              <w:jc w:val="both"/>
              <w:rPr>
                <w:rFonts w:ascii="Times New Roman" w:hAnsi="Times New Roman"/>
                <w:b w:val="0"/>
                <w:sz w:val="30"/>
                <w:szCs w:val="30"/>
                <w:lang w:val="uk-UA"/>
              </w:rPr>
            </w:pPr>
          </w:p>
        </w:tc>
      </w:tr>
    </w:tbl>
    <w:p w:rsidR="009642E3" w:rsidRPr="001E1157" w:rsidRDefault="009642E3" w:rsidP="006A6F12">
      <w:pPr>
        <w:spacing w:line="276" w:lineRule="auto"/>
        <w:jc w:val="center"/>
        <w:outlineLvl w:val="0"/>
        <w:rPr>
          <w:rFonts w:ascii="Times New Roman" w:hAnsi="Times New Roman"/>
          <w:i/>
          <w:color w:val="009900"/>
          <w:sz w:val="36"/>
          <w:szCs w:val="36"/>
          <w:lang w:val="uk-UA"/>
        </w:rPr>
      </w:pPr>
    </w:p>
    <w:p w:rsidR="009642E3" w:rsidRPr="001E1157" w:rsidRDefault="009642E3"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C93BB6" w:rsidRPr="001E1157" w:rsidRDefault="00C93BB6" w:rsidP="006A6F12">
      <w:pPr>
        <w:spacing w:line="276" w:lineRule="auto"/>
        <w:outlineLvl w:val="0"/>
        <w:rPr>
          <w:rFonts w:ascii="Times New Roman" w:hAnsi="Times New Roman"/>
          <w:i/>
          <w:sz w:val="36"/>
          <w:szCs w:val="36"/>
          <w:lang w:val="uk-UA"/>
        </w:rPr>
      </w:pPr>
    </w:p>
    <w:p w:rsidR="009642E3" w:rsidRPr="001E1157" w:rsidRDefault="009642E3" w:rsidP="00C93BB6">
      <w:pPr>
        <w:spacing w:line="276" w:lineRule="auto"/>
        <w:jc w:val="center"/>
        <w:outlineLvl w:val="0"/>
        <w:rPr>
          <w:rFonts w:ascii="Times New Roman" w:hAnsi="Times New Roman"/>
          <w:i/>
          <w:sz w:val="36"/>
          <w:szCs w:val="36"/>
          <w:lang w:val="uk-UA"/>
        </w:rPr>
      </w:pPr>
      <w:r w:rsidRPr="001E1157">
        <w:rPr>
          <w:rFonts w:ascii="Times New Roman" w:hAnsi="Times New Roman"/>
          <w:i/>
          <w:sz w:val="36"/>
          <w:szCs w:val="36"/>
          <w:lang w:val="uk-UA"/>
        </w:rPr>
        <w:lastRenderedPageBreak/>
        <w:t>Тематика засідань методичного об’єднання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46"/>
        <w:gridCol w:w="2444"/>
        <w:gridCol w:w="2233"/>
        <w:gridCol w:w="1930"/>
      </w:tblGrid>
      <w:tr w:rsidR="009642E3" w:rsidRPr="001E1157" w:rsidTr="00953F5A">
        <w:trPr>
          <w:trHeight w:val="360"/>
          <w:jc w:val="center"/>
        </w:trPr>
        <w:tc>
          <w:tcPr>
            <w:tcW w:w="1809" w:type="dxa"/>
          </w:tcPr>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І</w:t>
            </w:r>
          </w:p>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 xml:space="preserve"> засідання</w:t>
            </w:r>
          </w:p>
        </w:tc>
        <w:tc>
          <w:tcPr>
            <w:tcW w:w="1770" w:type="dxa"/>
          </w:tcPr>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ІІ</w:t>
            </w:r>
          </w:p>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засідання</w:t>
            </w:r>
          </w:p>
        </w:tc>
        <w:tc>
          <w:tcPr>
            <w:tcW w:w="2479" w:type="dxa"/>
          </w:tcPr>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ІІІ</w:t>
            </w:r>
          </w:p>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засідання</w:t>
            </w:r>
          </w:p>
        </w:tc>
        <w:tc>
          <w:tcPr>
            <w:tcW w:w="2265" w:type="dxa"/>
          </w:tcPr>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 xml:space="preserve">ІV </w:t>
            </w:r>
          </w:p>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засідання</w:t>
            </w:r>
          </w:p>
        </w:tc>
        <w:tc>
          <w:tcPr>
            <w:tcW w:w="1957" w:type="dxa"/>
          </w:tcPr>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V</w:t>
            </w:r>
          </w:p>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засідання</w:t>
            </w:r>
          </w:p>
        </w:tc>
      </w:tr>
      <w:tr w:rsidR="009642E3" w:rsidRPr="001E1157" w:rsidTr="00953F5A">
        <w:trPr>
          <w:trHeight w:val="3915"/>
          <w:jc w:val="center"/>
        </w:trPr>
        <w:tc>
          <w:tcPr>
            <w:tcW w:w="1809" w:type="dxa"/>
            <w:vAlign w:val="center"/>
          </w:tcPr>
          <w:p w:rsidR="009642E3" w:rsidRPr="001E1157" w:rsidRDefault="009642E3" w:rsidP="006A6F12">
            <w:pPr>
              <w:shd w:val="clear" w:color="auto" w:fill="FFFFFF"/>
              <w:spacing w:line="276" w:lineRule="auto"/>
              <w:rPr>
                <w:rFonts w:ascii="Times New Roman" w:hAnsi="Times New Roman" w:cs="Times New Roman"/>
                <w:b w:val="0"/>
                <w:color w:val="000000"/>
                <w:sz w:val="28"/>
                <w:szCs w:val="28"/>
                <w:lang w:val="uk-UA" w:eastAsia="uk-UA"/>
              </w:rPr>
            </w:pPr>
            <w:r w:rsidRPr="001E1157">
              <w:rPr>
                <w:rFonts w:ascii="Times New Roman" w:hAnsi="Times New Roman" w:cs="Times New Roman"/>
                <w:b w:val="0"/>
                <w:sz w:val="28"/>
                <w:szCs w:val="28"/>
                <w:lang w:val="uk-UA"/>
              </w:rPr>
              <w:t>1.</w:t>
            </w:r>
            <w:r w:rsidRPr="001E1157">
              <w:rPr>
                <w:rFonts w:ascii="Times New Roman" w:hAnsi="Times New Roman" w:cs="Times New Roman"/>
                <w:b w:val="0"/>
                <w:color w:val="000000"/>
                <w:sz w:val="28"/>
                <w:szCs w:val="28"/>
                <w:lang w:val="uk-UA" w:eastAsia="uk-UA"/>
              </w:rPr>
              <w:t xml:space="preserve"> Аналіз роботи методичного об`єднання вчителів початкових класів за минулий навчальний рік.</w:t>
            </w:r>
          </w:p>
          <w:p w:rsidR="009642E3" w:rsidRPr="001E1157" w:rsidRDefault="009642E3" w:rsidP="006A6F12">
            <w:pPr>
              <w:pStyle w:val="a3"/>
              <w:ind w:left="0"/>
              <w:rPr>
                <w:sz w:val="28"/>
                <w:szCs w:val="28"/>
                <w:lang w:val="uk-UA"/>
              </w:rPr>
            </w:pPr>
            <w:r w:rsidRPr="001E1157">
              <w:rPr>
                <w:sz w:val="28"/>
                <w:szCs w:val="28"/>
                <w:lang w:val="uk-UA"/>
              </w:rPr>
              <w:t>2.</w:t>
            </w:r>
            <w:r w:rsidRPr="001E1157">
              <w:rPr>
                <w:rFonts w:ascii="inherit" w:hAnsi="inherit"/>
                <w:color w:val="666666"/>
                <w:sz w:val="28"/>
                <w:szCs w:val="28"/>
                <w:bdr w:val="none" w:sz="0" w:space="0" w:color="auto" w:frame="1"/>
                <w:lang w:val="uk-UA" w:eastAsia="uk-UA"/>
              </w:rPr>
              <w:t xml:space="preserve"> </w:t>
            </w:r>
            <w:r w:rsidR="004E6035" w:rsidRPr="001E1157">
              <w:rPr>
                <w:sz w:val="28"/>
                <w:szCs w:val="28"/>
                <w:lang w:val="uk-UA"/>
              </w:rPr>
              <w:t>Модернізація початкової освіти – актуальна вимога сьогодення.</w:t>
            </w:r>
          </w:p>
          <w:p w:rsidR="009642E3" w:rsidRPr="001E1157" w:rsidRDefault="009642E3" w:rsidP="006A6F12">
            <w:pPr>
              <w:shd w:val="clear" w:color="auto" w:fill="FFFFFF"/>
              <w:spacing w:line="276" w:lineRule="auto"/>
              <w:rPr>
                <w:rFonts w:ascii="Times New Roman" w:hAnsi="Times New Roman" w:cs="Times New Roman"/>
                <w:b w:val="0"/>
                <w:color w:val="000000"/>
                <w:sz w:val="28"/>
                <w:szCs w:val="28"/>
                <w:lang w:val="uk-UA" w:eastAsia="uk-UA"/>
              </w:rPr>
            </w:pPr>
            <w:r w:rsidRPr="001E1157">
              <w:rPr>
                <w:rFonts w:ascii="Times New Roman" w:hAnsi="Times New Roman" w:cs="Times New Roman"/>
                <w:b w:val="0"/>
                <w:sz w:val="28"/>
                <w:szCs w:val="28"/>
                <w:lang w:val="uk-UA"/>
              </w:rPr>
              <w:t>3.</w:t>
            </w:r>
            <w:r w:rsidRPr="001E1157">
              <w:rPr>
                <w:rFonts w:ascii="Times New Roman" w:hAnsi="Times New Roman" w:cs="Times New Roman"/>
                <w:b w:val="0"/>
                <w:color w:val="666666"/>
                <w:sz w:val="28"/>
                <w:szCs w:val="28"/>
                <w:bdr w:val="none" w:sz="0" w:space="0" w:color="auto" w:frame="1"/>
                <w:lang w:val="uk-UA" w:eastAsia="uk-UA"/>
              </w:rPr>
              <w:t xml:space="preserve"> </w:t>
            </w:r>
            <w:r w:rsidRPr="001E1157">
              <w:rPr>
                <w:rFonts w:ascii="Times New Roman" w:hAnsi="Times New Roman" w:cs="Times New Roman"/>
                <w:b w:val="0"/>
                <w:color w:val="000000"/>
                <w:sz w:val="28"/>
                <w:szCs w:val="28"/>
                <w:lang w:val="uk-UA" w:eastAsia="uk-UA"/>
              </w:rPr>
              <w:t>Підведення підсумків дистанційного навчання.</w:t>
            </w:r>
          </w:p>
          <w:p w:rsidR="009642E3" w:rsidRPr="001E1157" w:rsidRDefault="009642E3" w:rsidP="006A6F12">
            <w:pPr>
              <w:pStyle w:val="a3"/>
              <w:ind w:left="0"/>
              <w:rPr>
                <w:sz w:val="28"/>
                <w:szCs w:val="28"/>
                <w:lang w:val="uk-UA"/>
              </w:rPr>
            </w:pPr>
          </w:p>
        </w:tc>
        <w:tc>
          <w:tcPr>
            <w:tcW w:w="1770" w:type="dxa"/>
            <w:vAlign w:val="center"/>
          </w:tcPr>
          <w:p w:rsidR="004E6035" w:rsidRPr="001E1157" w:rsidRDefault="009642E3" w:rsidP="006A6F12">
            <w:pPr>
              <w:shd w:val="clear" w:color="auto" w:fill="FFFFFF"/>
              <w:spacing w:line="276" w:lineRule="auto"/>
              <w:rPr>
                <w:rFonts w:ascii="Times New Roman" w:hAnsi="Times New Roman" w:cs="Times New Roman"/>
                <w:b w:val="0"/>
                <w:color w:val="000000"/>
                <w:sz w:val="28"/>
                <w:szCs w:val="28"/>
                <w:lang w:val="uk-UA" w:eastAsia="uk-UA"/>
              </w:rPr>
            </w:pPr>
            <w:r w:rsidRPr="001E1157">
              <w:rPr>
                <w:rFonts w:ascii="Times New Roman" w:hAnsi="Times New Roman" w:cs="Times New Roman"/>
                <w:b w:val="0"/>
                <w:sz w:val="28"/>
                <w:szCs w:val="28"/>
                <w:lang w:val="uk-UA"/>
              </w:rPr>
              <w:t>1.</w:t>
            </w:r>
            <w:r w:rsidR="004E6035" w:rsidRPr="001E1157">
              <w:rPr>
                <w:rFonts w:ascii="Times New Roman" w:hAnsi="Times New Roman" w:cs="Times New Roman"/>
                <w:b w:val="0"/>
                <w:color w:val="000000"/>
                <w:sz w:val="28"/>
                <w:szCs w:val="28"/>
                <w:lang w:val="uk-UA" w:eastAsia="uk-UA"/>
              </w:rPr>
              <w:t>Освітнє середовище як головний чинник розвитку особистості учня.</w:t>
            </w:r>
          </w:p>
          <w:p w:rsidR="009642E3" w:rsidRPr="001E1157" w:rsidRDefault="009642E3" w:rsidP="006A6F12">
            <w:pPr>
              <w:shd w:val="clear" w:color="auto" w:fill="FFFFFF"/>
              <w:spacing w:line="276" w:lineRule="auto"/>
              <w:rPr>
                <w:rFonts w:ascii="Times New Roman" w:hAnsi="Times New Roman" w:cs="Times New Roman"/>
                <w:b w:val="0"/>
                <w:color w:val="000000"/>
                <w:sz w:val="28"/>
                <w:szCs w:val="28"/>
                <w:lang w:val="uk-UA" w:eastAsia="uk-UA"/>
              </w:rPr>
            </w:pPr>
            <w:r w:rsidRPr="001E1157">
              <w:rPr>
                <w:rFonts w:ascii="Times New Roman" w:hAnsi="Times New Roman" w:cs="Times New Roman"/>
                <w:b w:val="0"/>
                <w:sz w:val="28"/>
                <w:szCs w:val="28"/>
                <w:lang w:val="uk-UA"/>
              </w:rPr>
              <w:t>2.</w:t>
            </w:r>
            <w:r w:rsidRPr="001E1157">
              <w:rPr>
                <w:rFonts w:ascii="Times New Roman" w:hAnsi="Times New Roman" w:cs="Times New Roman"/>
                <w:b w:val="0"/>
                <w:color w:val="000000"/>
                <w:sz w:val="28"/>
                <w:szCs w:val="28"/>
                <w:lang w:val="uk-UA" w:eastAsia="uk-UA"/>
              </w:rPr>
              <w:t xml:space="preserve"> Круглий стіл «інтерактивне навчання в системі нових новітніх технологій»</w:t>
            </w:r>
          </w:p>
          <w:p w:rsidR="009642E3" w:rsidRPr="001E1157" w:rsidRDefault="009642E3" w:rsidP="006A6F12">
            <w:pPr>
              <w:pStyle w:val="a3"/>
              <w:ind w:left="0"/>
              <w:rPr>
                <w:sz w:val="28"/>
                <w:szCs w:val="28"/>
                <w:lang w:val="uk-UA"/>
              </w:rPr>
            </w:pPr>
            <w:r w:rsidRPr="001E1157">
              <w:rPr>
                <w:sz w:val="28"/>
                <w:szCs w:val="28"/>
                <w:lang w:val="uk-UA"/>
              </w:rPr>
              <w:t>.</w:t>
            </w:r>
          </w:p>
          <w:p w:rsidR="009642E3" w:rsidRPr="001E1157" w:rsidRDefault="009642E3" w:rsidP="006A6F12">
            <w:pPr>
              <w:pStyle w:val="a3"/>
              <w:ind w:left="0"/>
              <w:rPr>
                <w:sz w:val="28"/>
                <w:szCs w:val="28"/>
                <w:lang w:val="uk-UA"/>
              </w:rPr>
            </w:pPr>
            <w:r w:rsidRPr="001E1157">
              <w:rPr>
                <w:sz w:val="28"/>
                <w:szCs w:val="28"/>
                <w:lang w:val="uk-UA"/>
              </w:rPr>
              <w:t>3.</w:t>
            </w:r>
            <w:r w:rsidRPr="001E1157">
              <w:rPr>
                <w:rFonts w:ascii="Arial" w:hAnsi="Arial" w:cs="Arial"/>
                <w:color w:val="000000"/>
                <w:lang w:val="uk-UA" w:eastAsia="uk-UA"/>
              </w:rPr>
              <w:t xml:space="preserve"> </w:t>
            </w:r>
            <w:r w:rsidRPr="001E1157">
              <w:rPr>
                <w:color w:val="000000"/>
                <w:sz w:val="28"/>
                <w:szCs w:val="28"/>
                <w:lang w:val="uk-UA" w:eastAsia="uk-UA"/>
              </w:rPr>
              <w:t>Групові методи роботи на уроках у початковій школі</w:t>
            </w:r>
            <w:r w:rsidRPr="001E1157">
              <w:rPr>
                <w:sz w:val="28"/>
                <w:szCs w:val="28"/>
                <w:lang w:val="uk-UA"/>
              </w:rPr>
              <w:t>.</w:t>
            </w:r>
          </w:p>
          <w:p w:rsidR="009642E3" w:rsidRPr="001E1157" w:rsidRDefault="009642E3" w:rsidP="006A6F12">
            <w:pPr>
              <w:shd w:val="clear" w:color="auto" w:fill="FFFFFF"/>
              <w:spacing w:line="276" w:lineRule="auto"/>
              <w:rPr>
                <w:rFonts w:ascii="Times New Roman" w:hAnsi="Times New Roman" w:cs="Times New Roman"/>
                <w:b w:val="0"/>
                <w:color w:val="000000"/>
                <w:sz w:val="28"/>
                <w:szCs w:val="28"/>
                <w:lang w:val="uk-UA" w:eastAsia="uk-UA"/>
              </w:rPr>
            </w:pPr>
            <w:r w:rsidRPr="001E1157">
              <w:rPr>
                <w:rFonts w:ascii="Times New Roman" w:hAnsi="Times New Roman" w:cs="Times New Roman"/>
                <w:b w:val="0"/>
                <w:color w:val="000000"/>
                <w:sz w:val="28"/>
                <w:szCs w:val="28"/>
                <w:lang w:val="uk-UA" w:eastAsia="uk-UA"/>
              </w:rPr>
              <w:t>4.Результати проведеної діагностики готовності учнів першого класу до шкільного життя. Адаптація учнів.</w:t>
            </w:r>
          </w:p>
          <w:p w:rsidR="009642E3" w:rsidRPr="001E1157" w:rsidRDefault="009642E3" w:rsidP="006A6F12">
            <w:pPr>
              <w:pStyle w:val="a3"/>
              <w:ind w:left="0"/>
              <w:rPr>
                <w:sz w:val="28"/>
                <w:szCs w:val="28"/>
                <w:lang w:val="uk-UA"/>
              </w:rPr>
            </w:pPr>
          </w:p>
        </w:tc>
        <w:tc>
          <w:tcPr>
            <w:tcW w:w="2479" w:type="dxa"/>
            <w:vAlign w:val="center"/>
          </w:tcPr>
          <w:p w:rsidR="009642E3" w:rsidRPr="001E1157" w:rsidRDefault="009642E3" w:rsidP="006A6F12">
            <w:pPr>
              <w:spacing w:line="276" w:lineRule="auto"/>
              <w:rPr>
                <w:rFonts w:ascii="Times New Roman" w:hAnsi="Times New Roman" w:cs="Times New Roman"/>
                <w:b w:val="0"/>
                <w:color w:val="000000" w:themeColor="text1"/>
                <w:sz w:val="28"/>
                <w:szCs w:val="28"/>
                <w:lang w:val="uk-UA" w:eastAsia="uk-UA"/>
              </w:rPr>
            </w:pPr>
            <w:r w:rsidRPr="001E1157">
              <w:rPr>
                <w:rFonts w:ascii="Times New Roman" w:hAnsi="Times New Roman" w:cs="Times New Roman"/>
                <w:b w:val="0"/>
                <w:sz w:val="28"/>
                <w:szCs w:val="28"/>
                <w:lang w:val="uk-UA"/>
              </w:rPr>
              <w:t>1.</w:t>
            </w:r>
            <w:r w:rsidRPr="001E1157">
              <w:rPr>
                <w:rFonts w:ascii="Times New Roman" w:hAnsi="Times New Roman" w:cs="Times New Roman"/>
                <w:b w:val="0"/>
                <w:color w:val="666666"/>
                <w:sz w:val="28"/>
                <w:szCs w:val="28"/>
                <w:bdr w:val="none" w:sz="0" w:space="0" w:color="auto" w:frame="1"/>
                <w:lang w:val="uk-UA" w:eastAsia="uk-UA"/>
              </w:rPr>
              <w:t xml:space="preserve"> </w:t>
            </w:r>
            <w:r w:rsidRPr="001E1157">
              <w:rPr>
                <w:rFonts w:ascii="Times New Roman" w:hAnsi="Times New Roman" w:cs="Times New Roman"/>
                <w:b w:val="0"/>
                <w:color w:val="000000" w:themeColor="text1"/>
                <w:sz w:val="28"/>
                <w:szCs w:val="28"/>
                <w:lang w:val="uk-UA" w:eastAsia="uk-UA"/>
              </w:rPr>
              <w:t>Використання тренінгових методик як засіб підвищення ефективності уроків основ здоров’я.</w:t>
            </w:r>
          </w:p>
          <w:p w:rsidR="009642E3" w:rsidRPr="001E1157" w:rsidRDefault="009642E3" w:rsidP="006A6F12">
            <w:pPr>
              <w:spacing w:line="276" w:lineRule="auto"/>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 xml:space="preserve"> 2.</w:t>
            </w:r>
            <w:r w:rsidRPr="001E1157">
              <w:rPr>
                <w:rFonts w:ascii="Times New Roman" w:hAnsi="Times New Roman" w:cs="Times New Roman"/>
                <w:b w:val="0"/>
                <w:color w:val="000000" w:themeColor="text1"/>
                <w:sz w:val="28"/>
                <w:szCs w:val="28"/>
                <w:lang w:val="uk-UA" w:eastAsia="uk-UA"/>
              </w:rPr>
              <w:t xml:space="preserve"> </w:t>
            </w:r>
            <w:r w:rsidR="004E6035" w:rsidRPr="001E1157">
              <w:rPr>
                <w:rFonts w:ascii="Times New Roman" w:hAnsi="Times New Roman" w:cs="Times New Roman"/>
                <w:b w:val="0"/>
                <w:color w:val="000000" w:themeColor="text1"/>
                <w:sz w:val="28"/>
                <w:szCs w:val="28"/>
                <w:lang w:val="uk-UA" w:eastAsia="uk-UA"/>
              </w:rPr>
              <w:t>Дистанційне навчання у початковій школі.</w:t>
            </w:r>
          </w:p>
          <w:p w:rsidR="009642E3" w:rsidRPr="001E1157" w:rsidRDefault="009642E3" w:rsidP="006A6F12">
            <w:pPr>
              <w:spacing w:line="276" w:lineRule="auto"/>
              <w:rPr>
                <w:rFonts w:ascii="Times New Roman" w:hAnsi="Times New Roman" w:cs="Times New Roman"/>
                <w:b w:val="0"/>
                <w:sz w:val="28"/>
                <w:szCs w:val="28"/>
                <w:lang w:val="uk-UA"/>
              </w:rPr>
            </w:pPr>
            <w:r w:rsidRPr="001E1157">
              <w:rPr>
                <w:rFonts w:ascii="Times New Roman" w:hAnsi="Times New Roman" w:cs="Times New Roman"/>
                <w:b w:val="0"/>
                <w:sz w:val="28"/>
                <w:szCs w:val="28"/>
                <w:bdr w:val="none" w:sz="0" w:space="0" w:color="auto" w:frame="1"/>
                <w:lang w:val="uk-UA" w:eastAsia="uk-UA"/>
              </w:rPr>
              <w:t>3.</w:t>
            </w:r>
            <w:r w:rsidRPr="001E1157">
              <w:rPr>
                <w:rFonts w:ascii="Times New Roman" w:hAnsi="Times New Roman" w:cs="Times New Roman"/>
                <w:b w:val="0"/>
                <w:color w:val="000000" w:themeColor="text1"/>
                <w:sz w:val="28"/>
                <w:szCs w:val="28"/>
                <w:lang w:val="uk-UA" w:eastAsia="uk-UA"/>
              </w:rPr>
              <w:t xml:space="preserve"> Динамічні паузи як один із ефективних  методів забезпечення оптимізації рухової активності школяра та попередження втоми</w:t>
            </w:r>
            <w:r w:rsidRPr="001E1157">
              <w:rPr>
                <w:rFonts w:ascii="Times New Roman" w:hAnsi="Times New Roman" w:cs="Times New Roman"/>
                <w:b w:val="0"/>
                <w:sz w:val="28"/>
                <w:szCs w:val="28"/>
                <w:lang w:val="uk-UA"/>
              </w:rPr>
              <w:t xml:space="preserve"> </w:t>
            </w:r>
          </w:p>
          <w:p w:rsidR="009642E3" w:rsidRPr="001E1157" w:rsidRDefault="009642E3" w:rsidP="006A6F12">
            <w:pPr>
              <w:spacing w:line="276" w:lineRule="auto"/>
              <w:rPr>
                <w:rFonts w:ascii="Times New Roman" w:hAnsi="Times New Roman"/>
                <w:b w:val="0"/>
                <w:sz w:val="30"/>
                <w:szCs w:val="30"/>
                <w:lang w:val="uk-UA"/>
              </w:rPr>
            </w:pPr>
            <w:r w:rsidRPr="001E1157">
              <w:rPr>
                <w:rFonts w:ascii="Times New Roman" w:hAnsi="Times New Roman" w:cs="Times New Roman"/>
                <w:b w:val="0"/>
                <w:color w:val="000000" w:themeColor="text1"/>
                <w:sz w:val="28"/>
                <w:szCs w:val="28"/>
                <w:lang w:val="uk-UA" w:eastAsia="uk-UA"/>
              </w:rPr>
              <w:t>4. Відвідування та обговорення відкритих уроків та виховних заходів вчителів.</w:t>
            </w:r>
          </w:p>
        </w:tc>
        <w:tc>
          <w:tcPr>
            <w:tcW w:w="2265" w:type="dxa"/>
            <w:vAlign w:val="center"/>
          </w:tcPr>
          <w:p w:rsidR="009642E3" w:rsidRPr="001E1157" w:rsidRDefault="009642E3" w:rsidP="006A6F12">
            <w:pPr>
              <w:shd w:val="clear" w:color="auto" w:fill="FFFFFF"/>
              <w:spacing w:line="276" w:lineRule="auto"/>
              <w:rPr>
                <w:rFonts w:ascii="Times New Roman" w:hAnsi="Times New Roman" w:cs="Times New Roman"/>
                <w:b w:val="0"/>
                <w:color w:val="000000"/>
                <w:sz w:val="28"/>
                <w:szCs w:val="28"/>
                <w:lang w:val="uk-UA" w:eastAsia="uk-UA"/>
              </w:rPr>
            </w:pPr>
            <w:r w:rsidRPr="001E1157">
              <w:rPr>
                <w:rFonts w:ascii="Times New Roman" w:hAnsi="Times New Roman" w:cs="Times New Roman"/>
                <w:b w:val="0"/>
                <w:sz w:val="28"/>
                <w:szCs w:val="28"/>
                <w:lang w:val="uk-UA"/>
              </w:rPr>
              <w:t>1.</w:t>
            </w:r>
            <w:r w:rsidRPr="001E1157">
              <w:rPr>
                <w:rFonts w:ascii="Times New Roman" w:hAnsi="Times New Roman" w:cs="Times New Roman"/>
                <w:b w:val="0"/>
                <w:color w:val="666666"/>
                <w:sz w:val="28"/>
                <w:szCs w:val="28"/>
                <w:bdr w:val="none" w:sz="0" w:space="0" w:color="auto" w:frame="1"/>
                <w:lang w:val="uk-UA" w:eastAsia="uk-UA"/>
              </w:rPr>
              <w:t xml:space="preserve">  </w:t>
            </w:r>
            <w:r w:rsidR="004E6035" w:rsidRPr="001E1157">
              <w:rPr>
                <w:rFonts w:ascii="Times New Roman" w:hAnsi="Times New Roman" w:cs="Times New Roman"/>
                <w:b w:val="0"/>
                <w:color w:val="000000"/>
                <w:sz w:val="28"/>
                <w:szCs w:val="28"/>
                <w:lang w:val="uk-UA" w:eastAsia="uk-UA"/>
              </w:rPr>
              <w:t>Інноваційні та хмарні технології у освітній діяльності.</w:t>
            </w:r>
          </w:p>
          <w:p w:rsidR="009642E3" w:rsidRPr="001E1157" w:rsidRDefault="009642E3" w:rsidP="006A6F12">
            <w:pPr>
              <w:shd w:val="clear" w:color="auto" w:fill="FFFFFF"/>
              <w:spacing w:line="276" w:lineRule="auto"/>
              <w:rPr>
                <w:rFonts w:ascii="Times New Roman" w:hAnsi="Times New Roman" w:cs="Times New Roman"/>
                <w:b w:val="0"/>
                <w:color w:val="000000"/>
                <w:sz w:val="28"/>
                <w:szCs w:val="28"/>
                <w:lang w:val="uk-UA" w:eastAsia="uk-UA"/>
              </w:rPr>
            </w:pPr>
            <w:r w:rsidRPr="001E1157">
              <w:rPr>
                <w:rFonts w:ascii="Times New Roman" w:hAnsi="Times New Roman" w:cs="Times New Roman"/>
                <w:b w:val="0"/>
                <w:sz w:val="28"/>
                <w:szCs w:val="28"/>
                <w:lang w:val="uk-UA"/>
              </w:rPr>
              <w:t>2.</w:t>
            </w:r>
            <w:r w:rsidRPr="001E1157">
              <w:rPr>
                <w:rFonts w:ascii="Times New Roman" w:hAnsi="Times New Roman" w:cs="Times New Roman"/>
                <w:b w:val="0"/>
                <w:sz w:val="28"/>
                <w:szCs w:val="28"/>
                <w:bdr w:val="none" w:sz="0" w:space="0" w:color="auto" w:frame="1"/>
                <w:lang w:val="uk-UA" w:eastAsia="uk-UA"/>
              </w:rPr>
              <w:t xml:space="preserve"> </w:t>
            </w:r>
            <w:r w:rsidRPr="001E1157">
              <w:rPr>
                <w:rFonts w:ascii="Times New Roman" w:hAnsi="Times New Roman" w:cs="Times New Roman"/>
                <w:b w:val="0"/>
                <w:color w:val="000000"/>
                <w:sz w:val="28"/>
                <w:szCs w:val="28"/>
                <w:lang w:val="uk-UA" w:eastAsia="uk-UA"/>
              </w:rPr>
              <w:t>Аукціон методичних ідей «Інтерактивні прийоми роботи на уроках природознавства».</w:t>
            </w:r>
          </w:p>
          <w:p w:rsidR="009642E3" w:rsidRPr="001E1157" w:rsidRDefault="009642E3" w:rsidP="006A6F12">
            <w:pPr>
              <w:spacing w:line="276" w:lineRule="auto"/>
              <w:rPr>
                <w:rFonts w:ascii="Times New Roman" w:hAnsi="Times New Roman" w:cs="Times New Roman"/>
                <w:b w:val="0"/>
                <w:sz w:val="28"/>
                <w:szCs w:val="28"/>
                <w:bdr w:val="none" w:sz="0" w:space="0" w:color="auto" w:frame="1"/>
                <w:lang w:val="uk-UA" w:eastAsia="uk-UA"/>
              </w:rPr>
            </w:pPr>
            <w:r w:rsidRPr="001E1157">
              <w:rPr>
                <w:rFonts w:ascii="Times New Roman" w:hAnsi="Times New Roman" w:cs="Times New Roman"/>
                <w:b w:val="0"/>
                <w:sz w:val="28"/>
                <w:szCs w:val="28"/>
                <w:bdr w:val="none" w:sz="0" w:space="0" w:color="auto" w:frame="1"/>
                <w:lang w:val="uk-UA" w:eastAsia="uk-UA"/>
              </w:rPr>
              <w:t>3.</w:t>
            </w:r>
            <w:r w:rsidRPr="001E1157">
              <w:rPr>
                <w:rFonts w:ascii="Times New Roman" w:hAnsi="Times New Roman" w:cs="Times New Roman"/>
                <w:b w:val="0"/>
                <w:color w:val="000000"/>
                <w:sz w:val="28"/>
                <w:szCs w:val="28"/>
                <w:lang w:val="uk-UA" w:eastAsia="uk-UA"/>
              </w:rPr>
              <w:t xml:space="preserve"> Відвідування та обговорення відкритих уроків та виховних заходів вчителів</w:t>
            </w:r>
            <w:r w:rsidRPr="001E1157">
              <w:rPr>
                <w:rFonts w:ascii="Times New Roman" w:hAnsi="Times New Roman" w:cs="Times New Roman"/>
                <w:b w:val="0"/>
                <w:sz w:val="28"/>
                <w:szCs w:val="28"/>
                <w:bdr w:val="none" w:sz="0" w:space="0" w:color="auto" w:frame="1"/>
                <w:lang w:val="uk-UA" w:eastAsia="uk-UA"/>
              </w:rPr>
              <w:t>.</w:t>
            </w:r>
          </w:p>
          <w:p w:rsidR="009642E3" w:rsidRPr="001E1157" w:rsidRDefault="009642E3" w:rsidP="004E6035">
            <w:pPr>
              <w:spacing w:line="276" w:lineRule="auto"/>
              <w:rPr>
                <w:rFonts w:ascii="Times New Roman" w:hAnsi="Times New Roman" w:cs="Times New Roman"/>
                <w:b w:val="0"/>
                <w:sz w:val="28"/>
                <w:szCs w:val="28"/>
                <w:lang w:val="uk-UA"/>
              </w:rPr>
            </w:pPr>
          </w:p>
        </w:tc>
        <w:tc>
          <w:tcPr>
            <w:tcW w:w="1957" w:type="dxa"/>
            <w:vAlign w:val="center"/>
          </w:tcPr>
          <w:p w:rsidR="009642E3" w:rsidRPr="001E1157" w:rsidRDefault="009642E3" w:rsidP="006A6F12">
            <w:pPr>
              <w:pStyle w:val="a3"/>
              <w:ind w:left="0"/>
              <w:rPr>
                <w:color w:val="000000"/>
                <w:sz w:val="28"/>
                <w:szCs w:val="28"/>
                <w:lang w:val="uk-UA" w:eastAsia="uk-UA"/>
              </w:rPr>
            </w:pPr>
            <w:r w:rsidRPr="001E1157">
              <w:rPr>
                <w:sz w:val="28"/>
                <w:szCs w:val="28"/>
                <w:lang w:val="uk-UA"/>
              </w:rPr>
              <w:t>1.</w:t>
            </w:r>
            <w:r w:rsidRPr="001E1157">
              <w:rPr>
                <w:color w:val="666666"/>
                <w:sz w:val="28"/>
                <w:szCs w:val="28"/>
                <w:bdr w:val="none" w:sz="0" w:space="0" w:color="auto" w:frame="1"/>
                <w:lang w:val="uk-UA" w:eastAsia="uk-UA"/>
              </w:rPr>
              <w:t xml:space="preserve">   </w:t>
            </w:r>
            <w:r w:rsidRPr="001E1157">
              <w:rPr>
                <w:color w:val="000000"/>
                <w:sz w:val="28"/>
                <w:szCs w:val="28"/>
                <w:lang w:val="uk-UA" w:eastAsia="uk-UA"/>
              </w:rPr>
              <w:t>Звіт про виконання плану роботи МО «Підведення підсумків роботи методичного об`єднання вчителів початкових класів за 20</w:t>
            </w:r>
            <w:r w:rsidR="004E6035" w:rsidRPr="001E1157">
              <w:rPr>
                <w:color w:val="000000"/>
                <w:sz w:val="28"/>
                <w:szCs w:val="28"/>
                <w:lang w:val="uk-UA" w:eastAsia="uk-UA"/>
              </w:rPr>
              <w:t>22/</w:t>
            </w:r>
            <w:r w:rsidRPr="001E1157">
              <w:rPr>
                <w:color w:val="000000"/>
                <w:sz w:val="28"/>
                <w:szCs w:val="28"/>
                <w:lang w:val="uk-UA" w:eastAsia="uk-UA"/>
              </w:rPr>
              <w:t>202</w:t>
            </w:r>
            <w:r w:rsidR="004E6035" w:rsidRPr="001E1157">
              <w:rPr>
                <w:color w:val="000000"/>
                <w:sz w:val="28"/>
                <w:szCs w:val="28"/>
                <w:lang w:val="uk-UA" w:eastAsia="uk-UA"/>
              </w:rPr>
              <w:t>3</w:t>
            </w:r>
            <w:r w:rsidRPr="001E1157">
              <w:rPr>
                <w:color w:val="000000"/>
                <w:sz w:val="28"/>
                <w:szCs w:val="28"/>
                <w:lang w:val="uk-UA" w:eastAsia="uk-UA"/>
              </w:rPr>
              <w:t xml:space="preserve"> н. р.».</w:t>
            </w:r>
          </w:p>
          <w:p w:rsidR="009642E3" w:rsidRPr="001E1157" w:rsidRDefault="009642E3" w:rsidP="006A6F12">
            <w:pPr>
              <w:shd w:val="clear" w:color="auto" w:fill="FFFFFF"/>
              <w:spacing w:line="276" w:lineRule="auto"/>
              <w:rPr>
                <w:rFonts w:ascii="Times New Roman" w:hAnsi="Times New Roman" w:cs="Times New Roman"/>
                <w:b w:val="0"/>
                <w:color w:val="000000"/>
                <w:sz w:val="28"/>
                <w:szCs w:val="28"/>
                <w:lang w:val="uk-UA" w:eastAsia="uk-UA"/>
              </w:rPr>
            </w:pPr>
            <w:r w:rsidRPr="001E1157">
              <w:rPr>
                <w:rFonts w:ascii="Times New Roman" w:hAnsi="Times New Roman" w:cs="Times New Roman"/>
                <w:b w:val="0"/>
                <w:sz w:val="28"/>
                <w:szCs w:val="28"/>
                <w:lang w:val="uk-UA"/>
              </w:rPr>
              <w:t>2.</w:t>
            </w:r>
            <w:r w:rsidRPr="001E1157">
              <w:rPr>
                <w:rFonts w:ascii="Times New Roman" w:hAnsi="Times New Roman" w:cs="Times New Roman"/>
                <w:b w:val="0"/>
                <w:color w:val="000000"/>
                <w:sz w:val="28"/>
                <w:szCs w:val="28"/>
                <w:lang w:val="uk-UA" w:eastAsia="uk-UA"/>
              </w:rPr>
              <w:t xml:space="preserve"> Звіти вчителів « Підсумки роботи над методичною темою».</w:t>
            </w:r>
          </w:p>
          <w:p w:rsidR="009642E3" w:rsidRPr="001E1157" w:rsidRDefault="009642E3" w:rsidP="006A6F12">
            <w:pPr>
              <w:shd w:val="clear" w:color="auto" w:fill="FFFFFF"/>
              <w:spacing w:line="276" w:lineRule="auto"/>
              <w:rPr>
                <w:rFonts w:ascii="Times New Roman" w:hAnsi="Times New Roman" w:cs="Times New Roman"/>
                <w:b w:val="0"/>
                <w:color w:val="000000"/>
                <w:sz w:val="28"/>
                <w:szCs w:val="28"/>
                <w:lang w:val="uk-UA" w:eastAsia="uk-UA"/>
              </w:rPr>
            </w:pPr>
            <w:r w:rsidRPr="001E1157">
              <w:rPr>
                <w:rFonts w:ascii="Times New Roman" w:hAnsi="Times New Roman" w:cs="Times New Roman"/>
                <w:b w:val="0"/>
                <w:sz w:val="28"/>
                <w:szCs w:val="28"/>
                <w:lang w:val="uk-UA"/>
              </w:rPr>
              <w:t>3.</w:t>
            </w:r>
            <w:r w:rsidRPr="001E1157">
              <w:rPr>
                <w:rFonts w:ascii="Times New Roman" w:hAnsi="Times New Roman" w:cs="Times New Roman"/>
                <w:b w:val="0"/>
                <w:color w:val="000000"/>
                <w:sz w:val="28"/>
                <w:szCs w:val="28"/>
                <w:lang w:val="uk-UA" w:eastAsia="uk-UA"/>
              </w:rPr>
              <w:t xml:space="preserve"> Аналіз результатів ДПА в 4 класі.</w:t>
            </w:r>
          </w:p>
          <w:p w:rsidR="009642E3" w:rsidRPr="001E1157" w:rsidRDefault="009642E3" w:rsidP="006A6F12">
            <w:pPr>
              <w:spacing w:line="276" w:lineRule="auto"/>
              <w:rPr>
                <w:rFonts w:ascii="Times New Roman" w:hAnsi="Times New Roman"/>
                <w:b w:val="0"/>
                <w:sz w:val="30"/>
                <w:szCs w:val="30"/>
                <w:lang w:val="uk-UA"/>
              </w:rPr>
            </w:pPr>
            <w:r w:rsidRPr="001E1157">
              <w:rPr>
                <w:rFonts w:ascii="Times New Roman" w:hAnsi="Times New Roman" w:cs="Times New Roman"/>
                <w:b w:val="0"/>
                <w:sz w:val="28"/>
                <w:szCs w:val="28"/>
                <w:lang w:val="uk-UA"/>
              </w:rPr>
              <w:t>4.</w:t>
            </w:r>
            <w:r w:rsidRPr="001E1157">
              <w:rPr>
                <w:rFonts w:ascii="Times New Roman" w:hAnsi="Times New Roman" w:cs="Times New Roman"/>
                <w:b w:val="0"/>
                <w:color w:val="000000"/>
                <w:sz w:val="28"/>
                <w:szCs w:val="28"/>
                <w:lang w:val="uk-UA" w:eastAsia="uk-UA"/>
              </w:rPr>
              <w:t xml:space="preserve"> Панорама ідей: « Складання перспективного плану роботи методичного об`єднання вчителів початкових класів на 202</w:t>
            </w:r>
            <w:r w:rsidR="004E6035" w:rsidRPr="001E1157">
              <w:rPr>
                <w:rFonts w:ascii="Times New Roman" w:hAnsi="Times New Roman" w:cs="Times New Roman"/>
                <w:b w:val="0"/>
                <w:color w:val="000000"/>
                <w:sz w:val="28"/>
                <w:szCs w:val="28"/>
                <w:lang w:val="uk-UA" w:eastAsia="uk-UA"/>
              </w:rPr>
              <w:t>3</w:t>
            </w:r>
            <w:r w:rsidRPr="001E1157">
              <w:rPr>
                <w:rFonts w:ascii="Times New Roman" w:hAnsi="Times New Roman" w:cs="Times New Roman"/>
                <w:b w:val="0"/>
                <w:color w:val="000000"/>
                <w:sz w:val="28"/>
                <w:szCs w:val="28"/>
                <w:lang w:val="uk-UA" w:eastAsia="uk-UA"/>
              </w:rPr>
              <w:t>/202</w:t>
            </w:r>
            <w:r w:rsidR="004E6035" w:rsidRPr="001E1157">
              <w:rPr>
                <w:rFonts w:ascii="Times New Roman" w:hAnsi="Times New Roman" w:cs="Times New Roman"/>
                <w:b w:val="0"/>
                <w:color w:val="000000"/>
                <w:sz w:val="28"/>
                <w:szCs w:val="28"/>
                <w:lang w:val="uk-UA" w:eastAsia="uk-UA"/>
              </w:rPr>
              <w:t>4</w:t>
            </w:r>
            <w:r w:rsidRPr="001E1157">
              <w:rPr>
                <w:rFonts w:ascii="Times New Roman" w:hAnsi="Times New Roman" w:cs="Times New Roman"/>
                <w:b w:val="0"/>
                <w:color w:val="000000"/>
                <w:sz w:val="28"/>
                <w:szCs w:val="28"/>
                <w:lang w:val="uk-UA" w:eastAsia="uk-UA"/>
              </w:rPr>
              <w:t xml:space="preserve"> н.р.».</w:t>
            </w:r>
          </w:p>
        </w:tc>
      </w:tr>
    </w:tbl>
    <w:p w:rsidR="009642E3" w:rsidRPr="001E1157" w:rsidRDefault="009642E3" w:rsidP="004E6035">
      <w:pPr>
        <w:spacing w:line="276" w:lineRule="auto"/>
        <w:jc w:val="center"/>
        <w:rPr>
          <w:rFonts w:ascii="Times New Roman" w:hAnsi="Times New Roman"/>
          <w:i/>
          <w:sz w:val="40"/>
          <w:szCs w:val="40"/>
          <w:lang w:val="uk-UA"/>
        </w:rPr>
      </w:pPr>
      <w:r w:rsidRPr="001E1157">
        <w:rPr>
          <w:rFonts w:ascii="Times New Roman" w:hAnsi="Times New Roman"/>
          <w:i/>
          <w:sz w:val="40"/>
          <w:szCs w:val="40"/>
          <w:lang w:val="uk-UA"/>
        </w:rPr>
        <w:lastRenderedPageBreak/>
        <w:t>Класних керівників</w:t>
      </w:r>
    </w:p>
    <w:tbl>
      <w:tblPr>
        <w:tblpPr w:leftFromText="180" w:rightFromText="180" w:vertAnchor="text" w:horzAnchor="margin" w:tblpY="148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6898"/>
      </w:tblGrid>
      <w:tr w:rsidR="009642E3" w:rsidRPr="001E1157" w:rsidTr="00953F5A">
        <w:trPr>
          <w:trHeight w:val="484"/>
        </w:trPr>
        <w:tc>
          <w:tcPr>
            <w:tcW w:w="3416" w:type="dxa"/>
          </w:tcPr>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Проблема методичного об’єднання</w:t>
            </w:r>
          </w:p>
        </w:tc>
        <w:tc>
          <w:tcPr>
            <w:tcW w:w="6898" w:type="dxa"/>
          </w:tcPr>
          <w:p w:rsidR="009642E3" w:rsidRPr="001E1157" w:rsidRDefault="009642E3" w:rsidP="006A6F12">
            <w:pPr>
              <w:spacing w:line="276" w:lineRule="auto"/>
              <w:jc w:val="center"/>
              <w:rPr>
                <w:rFonts w:ascii="Times New Roman" w:hAnsi="Times New Roman"/>
                <w:sz w:val="30"/>
                <w:szCs w:val="30"/>
                <w:lang w:val="uk-UA"/>
              </w:rPr>
            </w:pPr>
            <w:r w:rsidRPr="001E1157">
              <w:rPr>
                <w:rFonts w:ascii="Times New Roman" w:hAnsi="Times New Roman"/>
                <w:sz w:val="30"/>
                <w:szCs w:val="30"/>
                <w:lang w:val="uk-UA"/>
              </w:rPr>
              <w:t xml:space="preserve">Проблеми, над якими працюватимуть класні керівники </w:t>
            </w:r>
          </w:p>
        </w:tc>
      </w:tr>
      <w:tr w:rsidR="009642E3" w:rsidRPr="001E1157" w:rsidTr="00953F5A">
        <w:trPr>
          <w:trHeight w:val="7506"/>
        </w:trPr>
        <w:tc>
          <w:tcPr>
            <w:tcW w:w="3416" w:type="dxa"/>
            <w:vAlign w:val="center"/>
          </w:tcPr>
          <w:p w:rsidR="009642E3" w:rsidRPr="001E1157" w:rsidRDefault="009642E3" w:rsidP="006A6F12">
            <w:pPr>
              <w:spacing w:line="276" w:lineRule="auto"/>
              <w:jc w:val="center"/>
              <w:rPr>
                <w:rFonts w:ascii="Times New Roman" w:hAnsi="Times New Roman"/>
                <w:b w:val="0"/>
                <w:sz w:val="30"/>
                <w:szCs w:val="30"/>
                <w:lang w:val="uk-UA"/>
              </w:rPr>
            </w:pPr>
            <w:r w:rsidRPr="001E1157">
              <w:rPr>
                <w:rFonts w:ascii="Times New Roman" w:hAnsi="Times New Roman"/>
                <w:b w:val="0"/>
                <w:sz w:val="30"/>
                <w:szCs w:val="30"/>
                <w:lang w:val="uk-UA"/>
              </w:rPr>
              <w:t>Створення необхідних умов для вільного розвитку особистості учня, його мислення і загальної культури шляхом залучення до різноманітних видів творчої діяльності.</w:t>
            </w:r>
          </w:p>
        </w:tc>
        <w:tc>
          <w:tcPr>
            <w:tcW w:w="6898" w:type="dxa"/>
          </w:tcPr>
          <w:p w:rsidR="009642E3" w:rsidRPr="001E1157" w:rsidRDefault="009642E3" w:rsidP="006A6F12">
            <w:pPr>
              <w:spacing w:line="276" w:lineRule="auto"/>
              <w:ind w:left="363"/>
              <w:jc w:val="both"/>
              <w:rPr>
                <w:rFonts w:ascii="Times New Roman" w:hAnsi="Times New Roman"/>
                <w:b w:val="0"/>
                <w:sz w:val="28"/>
                <w:szCs w:val="28"/>
                <w:lang w:val="uk-UA"/>
              </w:rPr>
            </w:pPr>
          </w:p>
          <w:p w:rsidR="009642E3" w:rsidRPr="001E1157" w:rsidRDefault="004E6035" w:rsidP="006A6F12">
            <w:pPr>
              <w:numPr>
                <w:ilvl w:val="0"/>
                <w:numId w:val="2"/>
              </w:numPr>
              <w:spacing w:line="276" w:lineRule="auto"/>
              <w:ind w:left="363" w:hanging="357"/>
              <w:jc w:val="both"/>
              <w:rPr>
                <w:rFonts w:ascii="Times New Roman" w:hAnsi="Times New Roman"/>
                <w:b w:val="0"/>
                <w:sz w:val="28"/>
                <w:szCs w:val="30"/>
                <w:lang w:val="uk-UA"/>
              </w:rPr>
            </w:pPr>
            <w:r w:rsidRPr="001E1157">
              <w:rPr>
                <w:rFonts w:ascii="Times New Roman" w:hAnsi="Times New Roman"/>
                <w:b w:val="0"/>
                <w:sz w:val="28"/>
                <w:szCs w:val="28"/>
                <w:lang w:val="uk-UA"/>
              </w:rPr>
              <w:t>Петрушина Т. П. –</w:t>
            </w:r>
            <w:r w:rsidR="009642E3" w:rsidRPr="001E1157">
              <w:rPr>
                <w:rFonts w:ascii="Times New Roman" w:hAnsi="Times New Roman"/>
                <w:b w:val="0"/>
                <w:sz w:val="28"/>
                <w:szCs w:val="30"/>
                <w:lang w:val="uk-UA"/>
              </w:rPr>
              <w:t xml:space="preserve"> </w:t>
            </w:r>
            <w:r w:rsidRPr="001E1157">
              <w:rPr>
                <w:rFonts w:ascii="Times New Roman" w:hAnsi="Times New Roman"/>
                <w:b w:val="0"/>
                <w:sz w:val="28"/>
                <w:szCs w:val="30"/>
                <w:lang w:val="uk-UA"/>
              </w:rPr>
              <w:t>«Згуртування класного колективу та адаптація учнів до середньої школи».</w:t>
            </w:r>
          </w:p>
          <w:p w:rsidR="009642E3" w:rsidRPr="001E1157" w:rsidRDefault="004E6035" w:rsidP="006A6F12">
            <w:pPr>
              <w:numPr>
                <w:ilvl w:val="0"/>
                <w:numId w:val="2"/>
              </w:numPr>
              <w:spacing w:line="276" w:lineRule="auto"/>
              <w:ind w:left="363" w:hanging="357"/>
              <w:jc w:val="both"/>
              <w:rPr>
                <w:rFonts w:ascii="Times New Roman" w:hAnsi="Times New Roman"/>
                <w:b w:val="0"/>
                <w:sz w:val="28"/>
                <w:szCs w:val="28"/>
                <w:lang w:val="uk-UA"/>
              </w:rPr>
            </w:pPr>
            <w:r w:rsidRPr="001E1157">
              <w:rPr>
                <w:rFonts w:ascii="Times New Roman" w:hAnsi="Times New Roman"/>
                <w:b w:val="0"/>
                <w:sz w:val="28"/>
                <w:szCs w:val="28"/>
                <w:lang w:val="uk-UA"/>
              </w:rPr>
              <w:t>Шведун О. Р.</w:t>
            </w:r>
            <w:r w:rsidR="009642E3" w:rsidRPr="001E1157">
              <w:rPr>
                <w:rFonts w:ascii="Times New Roman" w:hAnsi="Times New Roman"/>
                <w:b w:val="0"/>
                <w:sz w:val="28"/>
                <w:szCs w:val="28"/>
                <w:lang w:val="uk-UA"/>
              </w:rPr>
              <w:t xml:space="preserve"> – </w:t>
            </w:r>
            <w:r w:rsidRPr="001E1157">
              <w:rPr>
                <w:rFonts w:ascii="Times New Roman" w:hAnsi="Times New Roman"/>
                <w:b w:val="0"/>
                <w:sz w:val="28"/>
                <w:szCs w:val="28"/>
                <w:lang w:val="uk-UA"/>
              </w:rPr>
              <w:t>«Сприяння розвитку всебічної особистості та формування національної свідомості».</w:t>
            </w:r>
          </w:p>
          <w:p w:rsidR="009642E3" w:rsidRPr="001E1157" w:rsidRDefault="004E6035" w:rsidP="006A6F12">
            <w:pPr>
              <w:numPr>
                <w:ilvl w:val="0"/>
                <w:numId w:val="2"/>
              </w:numPr>
              <w:spacing w:line="276" w:lineRule="auto"/>
              <w:ind w:left="363" w:hanging="357"/>
              <w:jc w:val="both"/>
              <w:rPr>
                <w:rFonts w:ascii="Times New Roman" w:hAnsi="Times New Roman"/>
                <w:b w:val="0"/>
                <w:sz w:val="30"/>
                <w:szCs w:val="30"/>
                <w:lang w:val="uk-UA"/>
              </w:rPr>
            </w:pPr>
            <w:r w:rsidRPr="001E1157">
              <w:rPr>
                <w:rFonts w:ascii="Times New Roman" w:hAnsi="Times New Roman"/>
                <w:b w:val="0"/>
                <w:sz w:val="28"/>
                <w:szCs w:val="28"/>
                <w:lang w:val="uk-UA"/>
              </w:rPr>
              <w:t>Оначенко Ю. В.</w:t>
            </w:r>
            <w:r w:rsidR="009642E3" w:rsidRPr="001E1157">
              <w:rPr>
                <w:rFonts w:ascii="Times New Roman" w:hAnsi="Times New Roman"/>
                <w:b w:val="0"/>
                <w:sz w:val="28"/>
                <w:szCs w:val="28"/>
                <w:lang w:val="uk-UA"/>
              </w:rPr>
              <w:t xml:space="preserve"> – </w:t>
            </w:r>
            <w:r w:rsidRPr="001E1157">
              <w:rPr>
                <w:rFonts w:ascii="Times New Roman" w:hAnsi="Times New Roman"/>
                <w:b w:val="0"/>
                <w:sz w:val="28"/>
                <w:szCs w:val="28"/>
                <w:lang w:val="uk-UA"/>
              </w:rPr>
              <w:t>«Виховання дисциплінованості, охайності, зібраності».</w:t>
            </w:r>
          </w:p>
          <w:p w:rsidR="009642E3" w:rsidRPr="001E1157" w:rsidRDefault="004E6035" w:rsidP="006A6F12">
            <w:pPr>
              <w:numPr>
                <w:ilvl w:val="0"/>
                <w:numId w:val="2"/>
              </w:numPr>
              <w:spacing w:line="276" w:lineRule="auto"/>
              <w:ind w:left="363" w:hanging="357"/>
              <w:jc w:val="both"/>
              <w:rPr>
                <w:rFonts w:ascii="Times New Roman" w:hAnsi="Times New Roman"/>
                <w:b w:val="0"/>
                <w:sz w:val="28"/>
                <w:szCs w:val="30"/>
                <w:lang w:val="uk-UA"/>
              </w:rPr>
            </w:pPr>
            <w:r w:rsidRPr="001E1157">
              <w:rPr>
                <w:rFonts w:ascii="Times New Roman" w:hAnsi="Times New Roman"/>
                <w:b w:val="0"/>
                <w:sz w:val="28"/>
                <w:szCs w:val="30"/>
                <w:lang w:val="uk-UA"/>
              </w:rPr>
              <w:t>Микоць В. П.</w:t>
            </w:r>
            <w:r w:rsidR="009642E3" w:rsidRPr="001E1157">
              <w:rPr>
                <w:rFonts w:ascii="Times New Roman" w:hAnsi="Times New Roman"/>
                <w:b w:val="0"/>
                <w:sz w:val="28"/>
                <w:szCs w:val="30"/>
                <w:lang w:val="uk-UA"/>
              </w:rPr>
              <w:t xml:space="preserve"> – </w:t>
            </w:r>
            <w:r w:rsidRPr="001E1157">
              <w:rPr>
                <w:rFonts w:ascii="Times New Roman" w:hAnsi="Times New Roman"/>
                <w:b w:val="0"/>
                <w:sz w:val="28"/>
                <w:szCs w:val="30"/>
                <w:lang w:val="uk-UA"/>
              </w:rPr>
              <w:t>«Формування здорового, позитивного клімату в класному колективі і фізичного здоров’я кожної особистості».</w:t>
            </w:r>
          </w:p>
          <w:p w:rsidR="009642E3" w:rsidRPr="001E1157" w:rsidRDefault="004E6035" w:rsidP="006A6F12">
            <w:pPr>
              <w:numPr>
                <w:ilvl w:val="0"/>
                <w:numId w:val="2"/>
              </w:numPr>
              <w:spacing w:line="276" w:lineRule="auto"/>
              <w:ind w:left="363" w:hanging="357"/>
              <w:jc w:val="both"/>
              <w:rPr>
                <w:rFonts w:ascii="Times New Roman" w:hAnsi="Times New Roman"/>
                <w:b w:val="0"/>
                <w:sz w:val="28"/>
                <w:szCs w:val="30"/>
                <w:lang w:val="uk-UA"/>
              </w:rPr>
            </w:pPr>
            <w:r w:rsidRPr="001E1157">
              <w:rPr>
                <w:rFonts w:ascii="Times New Roman" w:hAnsi="Times New Roman"/>
                <w:b w:val="0"/>
                <w:sz w:val="28"/>
                <w:szCs w:val="30"/>
                <w:lang w:val="uk-UA"/>
              </w:rPr>
              <w:t>Пивовар Н. М.</w:t>
            </w:r>
            <w:r w:rsidR="009642E3" w:rsidRPr="001E1157">
              <w:rPr>
                <w:rFonts w:ascii="Times New Roman" w:hAnsi="Times New Roman"/>
                <w:b w:val="0"/>
                <w:sz w:val="28"/>
                <w:szCs w:val="30"/>
                <w:lang w:val="uk-UA"/>
              </w:rPr>
              <w:t xml:space="preserve"> – </w:t>
            </w:r>
            <w:r w:rsidRPr="001E1157">
              <w:rPr>
                <w:rFonts w:ascii="Times New Roman" w:hAnsi="Times New Roman"/>
                <w:b w:val="0"/>
                <w:sz w:val="28"/>
                <w:szCs w:val="30"/>
                <w:lang w:val="uk-UA"/>
              </w:rPr>
              <w:t>«</w:t>
            </w:r>
            <w:r w:rsidR="001E4002" w:rsidRPr="001E1157">
              <w:rPr>
                <w:rFonts w:ascii="Times New Roman" w:hAnsi="Times New Roman"/>
                <w:b w:val="0"/>
                <w:sz w:val="28"/>
                <w:szCs w:val="30"/>
                <w:lang w:val="uk-UA"/>
              </w:rPr>
              <w:t>Формування здорового способу життя школяра засобами фізичної культури».</w:t>
            </w:r>
          </w:p>
          <w:p w:rsidR="009642E3" w:rsidRPr="001E1157" w:rsidRDefault="001E4002" w:rsidP="006A6F12">
            <w:pPr>
              <w:numPr>
                <w:ilvl w:val="0"/>
                <w:numId w:val="2"/>
              </w:numPr>
              <w:spacing w:line="276" w:lineRule="auto"/>
              <w:ind w:left="363" w:hanging="357"/>
              <w:jc w:val="both"/>
              <w:rPr>
                <w:rFonts w:ascii="Times New Roman" w:hAnsi="Times New Roman"/>
                <w:b w:val="0"/>
                <w:sz w:val="30"/>
                <w:szCs w:val="30"/>
                <w:lang w:val="uk-UA"/>
              </w:rPr>
            </w:pPr>
            <w:r w:rsidRPr="001E1157">
              <w:rPr>
                <w:rFonts w:ascii="Times New Roman" w:hAnsi="Times New Roman"/>
                <w:b w:val="0"/>
                <w:sz w:val="28"/>
                <w:szCs w:val="30"/>
                <w:lang w:val="uk-UA"/>
              </w:rPr>
              <w:t>Чумак Т. Д.</w:t>
            </w:r>
            <w:r w:rsidR="009642E3" w:rsidRPr="001E1157">
              <w:rPr>
                <w:rFonts w:ascii="Times New Roman" w:hAnsi="Times New Roman"/>
                <w:b w:val="0"/>
                <w:sz w:val="28"/>
                <w:szCs w:val="30"/>
                <w:lang w:val="uk-UA"/>
              </w:rPr>
              <w:t xml:space="preserve"> – </w:t>
            </w:r>
            <w:r w:rsidRPr="001E1157">
              <w:rPr>
                <w:rFonts w:ascii="Times New Roman" w:hAnsi="Times New Roman"/>
                <w:b w:val="0"/>
                <w:sz w:val="28"/>
                <w:szCs w:val="30"/>
                <w:lang w:val="uk-UA"/>
              </w:rPr>
              <w:t>«Формування в учнів національної гідності, культури національних відносин».</w:t>
            </w:r>
          </w:p>
          <w:p w:rsidR="009642E3" w:rsidRPr="001E1157" w:rsidRDefault="001E4002" w:rsidP="001E4002">
            <w:pPr>
              <w:numPr>
                <w:ilvl w:val="0"/>
                <w:numId w:val="2"/>
              </w:numPr>
              <w:spacing w:line="276" w:lineRule="auto"/>
              <w:ind w:left="363" w:hanging="357"/>
              <w:jc w:val="both"/>
              <w:rPr>
                <w:rFonts w:ascii="Times New Roman" w:hAnsi="Times New Roman"/>
                <w:b w:val="0"/>
                <w:sz w:val="30"/>
                <w:szCs w:val="30"/>
                <w:lang w:val="uk-UA"/>
              </w:rPr>
            </w:pPr>
            <w:r w:rsidRPr="001E1157">
              <w:rPr>
                <w:rFonts w:ascii="Times New Roman" w:hAnsi="Times New Roman"/>
                <w:b w:val="0"/>
                <w:sz w:val="28"/>
                <w:szCs w:val="30"/>
                <w:lang w:val="uk-UA"/>
              </w:rPr>
              <w:t>Сидорук Н. М.</w:t>
            </w:r>
            <w:r w:rsidR="009642E3" w:rsidRPr="001E1157">
              <w:rPr>
                <w:rFonts w:ascii="Times New Roman" w:hAnsi="Times New Roman"/>
                <w:b w:val="0"/>
                <w:sz w:val="28"/>
                <w:szCs w:val="30"/>
                <w:lang w:val="uk-UA"/>
              </w:rPr>
              <w:t xml:space="preserve"> – </w:t>
            </w:r>
            <w:r w:rsidRPr="001E1157">
              <w:rPr>
                <w:rFonts w:ascii="Times New Roman" w:hAnsi="Times New Roman"/>
                <w:b w:val="0"/>
                <w:sz w:val="28"/>
                <w:szCs w:val="30"/>
                <w:lang w:val="uk-UA"/>
              </w:rPr>
              <w:t>«Забезпечення умов для розвитку інтелектуальних та творчих здібностей учнів».</w:t>
            </w:r>
          </w:p>
        </w:tc>
      </w:tr>
    </w:tbl>
    <w:p w:rsidR="009642E3" w:rsidRPr="001E1157" w:rsidRDefault="009642E3" w:rsidP="006A6F12">
      <w:pPr>
        <w:spacing w:line="276" w:lineRule="auto"/>
        <w:ind w:left="708" w:firstLine="708"/>
        <w:rPr>
          <w:rFonts w:ascii="Times New Roman" w:hAnsi="Times New Roman"/>
          <w:i/>
          <w:sz w:val="36"/>
          <w:szCs w:val="36"/>
          <w:lang w:val="uk-UA"/>
        </w:rPr>
      </w:pPr>
    </w:p>
    <w:p w:rsidR="009642E3" w:rsidRPr="001E1157" w:rsidRDefault="009642E3" w:rsidP="006A6F12">
      <w:pPr>
        <w:spacing w:line="276" w:lineRule="auto"/>
        <w:ind w:left="708" w:firstLine="708"/>
        <w:rPr>
          <w:rFonts w:ascii="Times New Roman" w:hAnsi="Times New Roman"/>
          <w:i/>
          <w:sz w:val="36"/>
          <w:szCs w:val="36"/>
          <w:lang w:val="uk-UA"/>
        </w:rPr>
      </w:pPr>
      <w:r w:rsidRPr="001E1157">
        <w:rPr>
          <w:rFonts w:ascii="Times New Roman" w:hAnsi="Times New Roman"/>
          <w:i/>
          <w:sz w:val="36"/>
          <w:szCs w:val="36"/>
          <w:lang w:val="uk-UA"/>
        </w:rPr>
        <w:t>Тематика засідань методичного об’єднання</w:t>
      </w:r>
    </w:p>
    <w:p w:rsidR="009642E3" w:rsidRPr="001E1157" w:rsidRDefault="009642E3" w:rsidP="006A6F12">
      <w:pPr>
        <w:spacing w:line="276" w:lineRule="auto"/>
        <w:ind w:left="708" w:firstLine="708"/>
        <w:rPr>
          <w:rFonts w:ascii="Times New Roman" w:hAnsi="Times New Roman"/>
          <w:i/>
          <w:sz w:val="36"/>
          <w:szCs w:val="3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532"/>
        <w:gridCol w:w="2533"/>
        <w:gridCol w:w="2539"/>
      </w:tblGrid>
      <w:tr w:rsidR="009642E3" w:rsidRPr="001E1157" w:rsidTr="00953F5A">
        <w:trPr>
          <w:trHeight w:val="518"/>
          <w:jc w:val="center"/>
        </w:trPr>
        <w:tc>
          <w:tcPr>
            <w:tcW w:w="2546" w:type="dxa"/>
          </w:tcPr>
          <w:p w:rsidR="009642E3" w:rsidRPr="001E1157" w:rsidRDefault="009642E3" w:rsidP="006A6F12">
            <w:pPr>
              <w:spacing w:line="276" w:lineRule="auto"/>
              <w:jc w:val="center"/>
              <w:rPr>
                <w:rFonts w:ascii="Times New Roman" w:hAnsi="Times New Roman"/>
                <w:color w:val="0D0D0D" w:themeColor="text1" w:themeTint="F2"/>
                <w:sz w:val="30"/>
                <w:szCs w:val="30"/>
                <w:lang w:val="uk-UA"/>
              </w:rPr>
            </w:pPr>
            <w:r w:rsidRPr="001E1157">
              <w:rPr>
                <w:rFonts w:ascii="Times New Roman" w:hAnsi="Times New Roman"/>
                <w:color w:val="0D0D0D" w:themeColor="text1" w:themeTint="F2"/>
                <w:sz w:val="30"/>
                <w:szCs w:val="30"/>
                <w:lang w:val="uk-UA"/>
              </w:rPr>
              <w:t>І</w:t>
            </w:r>
          </w:p>
          <w:p w:rsidR="009642E3" w:rsidRPr="001E1157" w:rsidRDefault="009642E3" w:rsidP="006A6F12">
            <w:pPr>
              <w:spacing w:line="276" w:lineRule="auto"/>
              <w:jc w:val="center"/>
              <w:rPr>
                <w:rFonts w:ascii="Times New Roman" w:hAnsi="Times New Roman"/>
                <w:color w:val="0D0D0D" w:themeColor="text1" w:themeTint="F2"/>
                <w:sz w:val="30"/>
                <w:szCs w:val="30"/>
                <w:lang w:val="uk-UA"/>
              </w:rPr>
            </w:pPr>
            <w:r w:rsidRPr="001E1157">
              <w:rPr>
                <w:rFonts w:ascii="Times New Roman" w:hAnsi="Times New Roman"/>
                <w:color w:val="0D0D0D" w:themeColor="text1" w:themeTint="F2"/>
                <w:sz w:val="30"/>
                <w:szCs w:val="30"/>
                <w:lang w:val="uk-UA"/>
              </w:rPr>
              <w:t xml:space="preserve"> засідання</w:t>
            </w:r>
          </w:p>
        </w:tc>
        <w:tc>
          <w:tcPr>
            <w:tcW w:w="2547" w:type="dxa"/>
          </w:tcPr>
          <w:p w:rsidR="009642E3" w:rsidRPr="001E1157" w:rsidRDefault="009642E3" w:rsidP="006A6F12">
            <w:pPr>
              <w:spacing w:line="276" w:lineRule="auto"/>
              <w:jc w:val="center"/>
              <w:rPr>
                <w:rFonts w:ascii="Times New Roman" w:hAnsi="Times New Roman"/>
                <w:color w:val="0D0D0D" w:themeColor="text1" w:themeTint="F2"/>
                <w:sz w:val="30"/>
                <w:szCs w:val="30"/>
                <w:lang w:val="uk-UA"/>
              </w:rPr>
            </w:pPr>
            <w:r w:rsidRPr="001E1157">
              <w:rPr>
                <w:rFonts w:ascii="Times New Roman" w:hAnsi="Times New Roman"/>
                <w:color w:val="0D0D0D" w:themeColor="text1" w:themeTint="F2"/>
                <w:sz w:val="30"/>
                <w:szCs w:val="30"/>
                <w:lang w:val="uk-UA"/>
              </w:rPr>
              <w:t>ІІ</w:t>
            </w:r>
          </w:p>
          <w:p w:rsidR="009642E3" w:rsidRPr="001E1157" w:rsidRDefault="009642E3" w:rsidP="006A6F12">
            <w:pPr>
              <w:spacing w:line="276" w:lineRule="auto"/>
              <w:jc w:val="center"/>
              <w:rPr>
                <w:rFonts w:ascii="Times New Roman" w:hAnsi="Times New Roman"/>
                <w:color w:val="0D0D0D" w:themeColor="text1" w:themeTint="F2"/>
                <w:sz w:val="30"/>
                <w:szCs w:val="30"/>
                <w:lang w:val="uk-UA"/>
              </w:rPr>
            </w:pPr>
            <w:r w:rsidRPr="001E1157">
              <w:rPr>
                <w:rFonts w:ascii="Times New Roman" w:hAnsi="Times New Roman"/>
                <w:color w:val="0D0D0D" w:themeColor="text1" w:themeTint="F2"/>
                <w:sz w:val="30"/>
                <w:szCs w:val="30"/>
                <w:lang w:val="uk-UA"/>
              </w:rPr>
              <w:t>засідання</w:t>
            </w:r>
          </w:p>
        </w:tc>
        <w:tc>
          <w:tcPr>
            <w:tcW w:w="2546" w:type="dxa"/>
          </w:tcPr>
          <w:p w:rsidR="009642E3" w:rsidRPr="001E1157" w:rsidRDefault="009642E3" w:rsidP="006A6F12">
            <w:pPr>
              <w:spacing w:line="276" w:lineRule="auto"/>
              <w:jc w:val="center"/>
              <w:rPr>
                <w:rFonts w:ascii="Times New Roman" w:hAnsi="Times New Roman"/>
                <w:color w:val="0D0D0D" w:themeColor="text1" w:themeTint="F2"/>
                <w:sz w:val="30"/>
                <w:szCs w:val="30"/>
                <w:lang w:val="uk-UA"/>
              </w:rPr>
            </w:pPr>
            <w:r w:rsidRPr="001E1157">
              <w:rPr>
                <w:rFonts w:ascii="Times New Roman" w:hAnsi="Times New Roman"/>
                <w:color w:val="0D0D0D" w:themeColor="text1" w:themeTint="F2"/>
                <w:sz w:val="30"/>
                <w:szCs w:val="30"/>
                <w:lang w:val="uk-UA"/>
              </w:rPr>
              <w:t>ІІІ</w:t>
            </w:r>
          </w:p>
          <w:p w:rsidR="009642E3" w:rsidRPr="001E1157" w:rsidRDefault="009642E3" w:rsidP="006A6F12">
            <w:pPr>
              <w:spacing w:line="276" w:lineRule="auto"/>
              <w:jc w:val="center"/>
              <w:rPr>
                <w:rFonts w:ascii="Times New Roman" w:hAnsi="Times New Roman"/>
                <w:color w:val="0D0D0D" w:themeColor="text1" w:themeTint="F2"/>
                <w:sz w:val="30"/>
                <w:szCs w:val="30"/>
                <w:lang w:val="uk-UA"/>
              </w:rPr>
            </w:pPr>
            <w:r w:rsidRPr="001E1157">
              <w:rPr>
                <w:rFonts w:ascii="Times New Roman" w:hAnsi="Times New Roman"/>
                <w:color w:val="0D0D0D" w:themeColor="text1" w:themeTint="F2"/>
                <w:sz w:val="30"/>
                <w:szCs w:val="30"/>
                <w:lang w:val="uk-UA"/>
              </w:rPr>
              <w:t>засідання</w:t>
            </w:r>
          </w:p>
        </w:tc>
        <w:tc>
          <w:tcPr>
            <w:tcW w:w="2547" w:type="dxa"/>
          </w:tcPr>
          <w:p w:rsidR="009642E3" w:rsidRPr="001E1157" w:rsidRDefault="009642E3" w:rsidP="006A6F12">
            <w:pPr>
              <w:spacing w:line="276" w:lineRule="auto"/>
              <w:jc w:val="center"/>
              <w:rPr>
                <w:rFonts w:ascii="Times New Roman" w:hAnsi="Times New Roman"/>
                <w:color w:val="0D0D0D" w:themeColor="text1" w:themeTint="F2"/>
                <w:sz w:val="30"/>
                <w:szCs w:val="30"/>
                <w:lang w:val="uk-UA"/>
              </w:rPr>
            </w:pPr>
            <w:r w:rsidRPr="001E1157">
              <w:rPr>
                <w:rFonts w:ascii="Times New Roman" w:hAnsi="Times New Roman"/>
                <w:color w:val="0D0D0D" w:themeColor="text1" w:themeTint="F2"/>
                <w:sz w:val="30"/>
                <w:szCs w:val="30"/>
                <w:lang w:val="uk-UA"/>
              </w:rPr>
              <w:t xml:space="preserve">ІV </w:t>
            </w:r>
          </w:p>
          <w:p w:rsidR="009642E3" w:rsidRPr="001E1157" w:rsidRDefault="009642E3" w:rsidP="006A6F12">
            <w:pPr>
              <w:spacing w:line="276" w:lineRule="auto"/>
              <w:jc w:val="center"/>
              <w:rPr>
                <w:rFonts w:ascii="Times New Roman" w:hAnsi="Times New Roman"/>
                <w:color w:val="0D0D0D" w:themeColor="text1" w:themeTint="F2"/>
                <w:sz w:val="30"/>
                <w:szCs w:val="30"/>
                <w:lang w:val="uk-UA"/>
              </w:rPr>
            </w:pPr>
            <w:r w:rsidRPr="001E1157">
              <w:rPr>
                <w:rFonts w:ascii="Times New Roman" w:hAnsi="Times New Roman"/>
                <w:color w:val="0D0D0D" w:themeColor="text1" w:themeTint="F2"/>
                <w:sz w:val="30"/>
                <w:szCs w:val="30"/>
                <w:lang w:val="uk-UA"/>
              </w:rPr>
              <w:t>засідання</w:t>
            </w:r>
          </w:p>
        </w:tc>
      </w:tr>
      <w:tr w:rsidR="009642E3" w:rsidRPr="001E1157" w:rsidTr="00953F5A">
        <w:trPr>
          <w:trHeight w:val="3800"/>
          <w:jc w:val="center"/>
        </w:trPr>
        <w:tc>
          <w:tcPr>
            <w:tcW w:w="2546" w:type="dxa"/>
          </w:tcPr>
          <w:p w:rsidR="009642E3" w:rsidRPr="001E1157" w:rsidRDefault="009642E3" w:rsidP="006A6F12">
            <w:pPr>
              <w:spacing w:line="276" w:lineRule="auto"/>
              <w:jc w:val="center"/>
              <w:rPr>
                <w:rFonts w:ascii="Times New Roman" w:hAnsi="Times New Roman"/>
                <w:b w:val="0"/>
                <w:sz w:val="28"/>
                <w:szCs w:val="30"/>
                <w:lang w:val="uk-UA"/>
              </w:rPr>
            </w:pPr>
          </w:p>
          <w:p w:rsidR="009642E3" w:rsidRPr="001E1157" w:rsidRDefault="009642E3" w:rsidP="006A6F12">
            <w:pPr>
              <w:spacing w:line="276" w:lineRule="auto"/>
              <w:rPr>
                <w:rFonts w:ascii="Times New Roman" w:hAnsi="Times New Roman"/>
                <w:b w:val="0"/>
                <w:sz w:val="30"/>
                <w:szCs w:val="30"/>
                <w:lang w:val="uk-UA"/>
              </w:rPr>
            </w:pPr>
            <w:r w:rsidRPr="001E1157">
              <w:rPr>
                <w:rFonts w:ascii="Times New Roman" w:hAnsi="Times New Roman"/>
                <w:b w:val="0"/>
                <w:sz w:val="30"/>
                <w:szCs w:val="30"/>
                <w:lang w:val="uk-UA"/>
              </w:rPr>
              <w:t>Стратегічні напрямки вихова</w:t>
            </w:r>
            <w:r w:rsidR="001E4002" w:rsidRPr="001E1157">
              <w:rPr>
                <w:rFonts w:ascii="Times New Roman" w:hAnsi="Times New Roman"/>
                <w:b w:val="0"/>
                <w:sz w:val="30"/>
                <w:szCs w:val="30"/>
                <w:lang w:val="uk-UA"/>
              </w:rPr>
              <w:t>ння у вимірах сьогодення на 2022-2023</w:t>
            </w:r>
            <w:r w:rsidRPr="001E1157">
              <w:rPr>
                <w:rFonts w:ascii="Times New Roman" w:hAnsi="Times New Roman"/>
                <w:b w:val="0"/>
                <w:sz w:val="30"/>
                <w:szCs w:val="30"/>
                <w:lang w:val="uk-UA"/>
              </w:rPr>
              <w:t xml:space="preserve"> навчальний рік.</w:t>
            </w:r>
          </w:p>
        </w:tc>
        <w:tc>
          <w:tcPr>
            <w:tcW w:w="2547" w:type="dxa"/>
          </w:tcPr>
          <w:p w:rsidR="009642E3" w:rsidRPr="001E1157" w:rsidRDefault="009642E3" w:rsidP="006A6F12">
            <w:pPr>
              <w:spacing w:line="276" w:lineRule="auto"/>
              <w:jc w:val="center"/>
              <w:rPr>
                <w:rFonts w:ascii="Times New Roman" w:hAnsi="Times New Roman"/>
                <w:b w:val="0"/>
                <w:sz w:val="28"/>
                <w:szCs w:val="30"/>
                <w:lang w:val="uk-UA"/>
              </w:rPr>
            </w:pPr>
          </w:p>
          <w:p w:rsidR="009642E3" w:rsidRPr="001E1157" w:rsidRDefault="009642E3" w:rsidP="006A6F12">
            <w:pPr>
              <w:spacing w:line="276" w:lineRule="auto"/>
              <w:rPr>
                <w:rFonts w:ascii="Times New Roman" w:hAnsi="Times New Roman"/>
                <w:b w:val="0"/>
                <w:sz w:val="28"/>
                <w:szCs w:val="30"/>
                <w:lang w:val="uk-UA"/>
              </w:rPr>
            </w:pPr>
            <w:r w:rsidRPr="001E1157">
              <w:rPr>
                <w:rFonts w:ascii="Times New Roman" w:hAnsi="Times New Roman"/>
                <w:b w:val="0"/>
                <w:sz w:val="28"/>
                <w:szCs w:val="30"/>
                <w:lang w:val="uk-UA"/>
              </w:rPr>
              <w:t>Виховання правової культури – шлях до побудови правової держави.</w:t>
            </w:r>
          </w:p>
        </w:tc>
        <w:tc>
          <w:tcPr>
            <w:tcW w:w="2546" w:type="dxa"/>
          </w:tcPr>
          <w:p w:rsidR="009642E3" w:rsidRPr="001E1157" w:rsidRDefault="009642E3" w:rsidP="006A6F12">
            <w:pPr>
              <w:spacing w:line="276" w:lineRule="auto"/>
              <w:jc w:val="center"/>
              <w:rPr>
                <w:rFonts w:ascii="Times New Roman" w:hAnsi="Times New Roman"/>
                <w:b w:val="0"/>
                <w:sz w:val="28"/>
                <w:szCs w:val="30"/>
                <w:lang w:val="uk-UA"/>
              </w:rPr>
            </w:pPr>
          </w:p>
          <w:p w:rsidR="009642E3" w:rsidRPr="001E1157" w:rsidRDefault="009642E3" w:rsidP="006A6F12">
            <w:pPr>
              <w:spacing w:line="276" w:lineRule="auto"/>
              <w:rPr>
                <w:rFonts w:ascii="Times New Roman" w:hAnsi="Times New Roman"/>
                <w:b w:val="0"/>
                <w:sz w:val="28"/>
                <w:szCs w:val="30"/>
                <w:lang w:val="uk-UA"/>
              </w:rPr>
            </w:pPr>
            <w:r w:rsidRPr="001E1157">
              <w:rPr>
                <w:rFonts w:ascii="Times New Roman" w:hAnsi="Times New Roman"/>
                <w:b w:val="0"/>
                <w:sz w:val="28"/>
                <w:szCs w:val="30"/>
                <w:lang w:val="uk-UA"/>
              </w:rPr>
              <w:t>Трудове виховання – одна з основних складових у вихованні особистості нової людини.</w:t>
            </w:r>
          </w:p>
        </w:tc>
        <w:tc>
          <w:tcPr>
            <w:tcW w:w="2547" w:type="dxa"/>
          </w:tcPr>
          <w:p w:rsidR="009642E3" w:rsidRPr="001E1157" w:rsidRDefault="009642E3" w:rsidP="006A6F12">
            <w:pPr>
              <w:spacing w:line="276" w:lineRule="auto"/>
              <w:rPr>
                <w:rFonts w:ascii="Times New Roman" w:hAnsi="Times New Roman"/>
                <w:b w:val="0"/>
                <w:sz w:val="28"/>
                <w:szCs w:val="30"/>
                <w:lang w:val="uk-UA"/>
              </w:rPr>
            </w:pPr>
          </w:p>
          <w:p w:rsidR="009642E3" w:rsidRPr="001E1157" w:rsidRDefault="009642E3" w:rsidP="006A6F12">
            <w:pPr>
              <w:spacing w:line="276" w:lineRule="auto"/>
              <w:rPr>
                <w:rFonts w:ascii="Times New Roman" w:hAnsi="Times New Roman"/>
                <w:b w:val="0"/>
                <w:sz w:val="28"/>
                <w:szCs w:val="30"/>
                <w:lang w:val="uk-UA"/>
              </w:rPr>
            </w:pPr>
            <w:r w:rsidRPr="001E1157">
              <w:rPr>
                <w:rFonts w:ascii="Times New Roman" w:hAnsi="Times New Roman"/>
                <w:b w:val="0"/>
                <w:sz w:val="28"/>
                <w:szCs w:val="30"/>
                <w:lang w:val="uk-UA"/>
              </w:rPr>
              <w:t>Проблема забезпечення єдності виховання, перевиховання і самовиховання у процесі педагогічної профілактики.</w:t>
            </w:r>
          </w:p>
        </w:tc>
      </w:tr>
    </w:tbl>
    <w:p w:rsidR="009642E3" w:rsidRPr="001E1157" w:rsidRDefault="009642E3" w:rsidP="006A6F12">
      <w:pPr>
        <w:spacing w:line="276" w:lineRule="auto"/>
        <w:jc w:val="both"/>
        <w:rPr>
          <w:lang w:val="uk-UA"/>
        </w:rPr>
      </w:pPr>
    </w:p>
    <w:p w:rsidR="009642E3" w:rsidRPr="001E1157" w:rsidRDefault="009642E3" w:rsidP="006A6F12">
      <w:pPr>
        <w:shd w:val="clear" w:color="auto" w:fill="FFFFFF"/>
        <w:spacing w:line="276" w:lineRule="auto"/>
        <w:ind w:firstLine="567"/>
        <w:jc w:val="both"/>
        <w:rPr>
          <w:rFonts w:ascii="Times New Roman" w:hAnsi="Times New Roman" w:cs="Times New Roman"/>
          <w:b w:val="0"/>
          <w:color w:val="000000"/>
          <w:sz w:val="28"/>
          <w:szCs w:val="28"/>
          <w:lang w:val="uk-UA"/>
        </w:rPr>
      </w:pPr>
    </w:p>
    <w:p w:rsidR="009642E3" w:rsidRPr="001E1157" w:rsidRDefault="009642E3" w:rsidP="006A6F12">
      <w:pPr>
        <w:shd w:val="clear" w:color="auto" w:fill="FFFFFF"/>
        <w:spacing w:line="276" w:lineRule="auto"/>
        <w:ind w:firstLine="567"/>
        <w:jc w:val="both"/>
        <w:rPr>
          <w:rFonts w:ascii="Times New Roman" w:hAnsi="Times New Roman"/>
          <w:b w:val="0"/>
          <w:sz w:val="28"/>
          <w:szCs w:val="28"/>
          <w:lang w:val="uk-UA"/>
        </w:rPr>
      </w:pPr>
      <w:r w:rsidRPr="001E1157">
        <w:rPr>
          <w:rFonts w:ascii="Times New Roman" w:hAnsi="Times New Roman" w:cs="Times New Roman"/>
          <w:b w:val="0"/>
          <w:color w:val="000000"/>
          <w:sz w:val="28"/>
          <w:szCs w:val="28"/>
          <w:lang w:val="uk-UA"/>
        </w:rPr>
        <w:t>В</w:t>
      </w:r>
      <w:r w:rsidR="001E4002" w:rsidRPr="001E1157">
        <w:rPr>
          <w:rFonts w:ascii="Times New Roman" w:hAnsi="Times New Roman" w:cs="Times New Roman"/>
          <w:b w:val="0"/>
          <w:color w:val="000000"/>
          <w:sz w:val="28"/>
          <w:szCs w:val="28"/>
          <w:lang w:val="uk-UA"/>
        </w:rPr>
        <w:t xml:space="preserve"> 2022-2023</w:t>
      </w:r>
      <w:r w:rsidRPr="001E1157">
        <w:rPr>
          <w:rFonts w:ascii="Times New Roman" w:hAnsi="Times New Roman" w:cs="Times New Roman"/>
          <w:b w:val="0"/>
          <w:color w:val="000000"/>
          <w:sz w:val="28"/>
          <w:szCs w:val="28"/>
          <w:lang w:val="uk-UA"/>
        </w:rPr>
        <w:t xml:space="preserve"> </w:t>
      </w:r>
      <w:r w:rsidRPr="001E1157">
        <w:rPr>
          <w:rFonts w:ascii="Times New Roman" w:hAnsi="Times New Roman"/>
          <w:b w:val="0"/>
          <w:sz w:val="28"/>
          <w:szCs w:val="28"/>
          <w:lang w:val="uk-UA"/>
        </w:rPr>
        <w:t xml:space="preserve">навчальному році школа буде працювати над методичною проблемою </w:t>
      </w:r>
      <w:r w:rsidRPr="001E1157">
        <w:rPr>
          <w:rFonts w:ascii="Times New Roman" w:hAnsi="Times New Roman" w:cs="Times New Roman"/>
          <w:b w:val="0"/>
          <w:color w:val="000000"/>
          <w:sz w:val="28"/>
          <w:szCs w:val="28"/>
          <w:lang w:val="uk-UA"/>
        </w:rPr>
        <w:t>«</w:t>
      </w:r>
      <w:r w:rsidR="001859BE" w:rsidRPr="001E1157">
        <w:rPr>
          <w:rFonts w:ascii="Times New Roman" w:hAnsi="Times New Roman" w:cs="Times New Roman"/>
          <w:b w:val="0"/>
          <w:sz w:val="28"/>
          <w:szCs w:val="28"/>
          <w:lang w:val="uk-UA" w:eastAsia="uk-UA"/>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 Концепції Нової української школи;</w:t>
      </w:r>
    </w:p>
    <w:p w:rsidR="009642E3" w:rsidRPr="001E1157" w:rsidRDefault="009642E3" w:rsidP="006A6F12">
      <w:pPr>
        <w:pStyle w:val="a3"/>
        <w:numPr>
          <w:ilvl w:val="0"/>
          <w:numId w:val="12"/>
        </w:numPr>
        <w:jc w:val="both"/>
        <w:rPr>
          <w:sz w:val="28"/>
          <w:szCs w:val="28"/>
          <w:lang w:val="uk-UA" w:eastAsia="uk-UA"/>
        </w:rPr>
      </w:pPr>
      <w:r w:rsidRPr="001E1157">
        <w:rPr>
          <w:sz w:val="28"/>
          <w:szCs w:val="28"/>
          <w:lang w:val="uk-UA" w:eastAsia="uk-UA"/>
        </w:rPr>
        <w:t>удосконалення професійної компетентності кожного вчителя, підвищення науково-теоретичного й загально культурного рівня, психолого-педагогічної підготовки та професійної майстерності, розвиток їх творчої ініціативи;</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забезпечення спрямованості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забезпечення доступної та якісної освіти відповідно до вимог суспільства, запитів особистості, потреб держави;</w:t>
      </w:r>
    </w:p>
    <w:p w:rsidR="009642E3" w:rsidRPr="001E1157" w:rsidRDefault="009642E3" w:rsidP="006A6F12">
      <w:pPr>
        <w:pStyle w:val="a3"/>
        <w:numPr>
          <w:ilvl w:val="0"/>
          <w:numId w:val="12"/>
        </w:numPr>
        <w:spacing w:after="295"/>
        <w:jc w:val="both"/>
        <w:rPr>
          <w:sz w:val="28"/>
          <w:szCs w:val="28"/>
          <w:lang w:val="uk-UA" w:eastAsia="uk-UA"/>
        </w:rPr>
      </w:pPr>
      <w:r w:rsidRPr="001E1157">
        <w:rPr>
          <w:sz w:val="28"/>
          <w:szCs w:val="28"/>
          <w:lang w:val="uk-UA" w:eastAsia="uk-UA"/>
        </w:rPr>
        <w:t>забезпечення реалізації принципів гуманізації, демократизації та спрямованість процесу навчання на розвиток особистості учня;</w:t>
      </w:r>
    </w:p>
    <w:p w:rsidR="009642E3" w:rsidRPr="001E1157" w:rsidRDefault="009642E3" w:rsidP="001859BE">
      <w:pPr>
        <w:pStyle w:val="a3"/>
        <w:numPr>
          <w:ilvl w:val="0"/>
          <w:numId w:val="12"/>
        </w:numPr>
        <w:jc w:val="both"/>
        <w:rPr>
          <w:sz w:val="28"/>
          <w:szCs w:val="28"/>
          <w:lang w:val="uk-UA" w:eastAsia="uk-UA"/>
        </w:rPr>
      </w:pPr>
      <w:r w:rsidRPr="001E1157">
        <w:rPr>
          <w:sz w:val="28"/>
          <w:szCs w:val="28"/>
          <w:lang w:val="uk-UA" w:eastAsia="uk-UA"/>
        </w:rPr>
        <w:t>орієнтація на потреби учня в освітньому просторі, дитиноцентризм;</w:t>
      </w:r>
    </w:p>
    <w:p w:rsidR="009642E3" w:rsidRPr="001E1157" w:rsidRDefault="009642E3" w:rsidP="001859BE">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створення оптимальних умов для здійснення педагогічними працівниками результативної самоосвітньої діяльності, в центрі якої проектування та організація сучасного уроку;</w:t>
      </w:r>
    </w:p>
    <w:p w:rsidR="009642E3" w:rsidRPr="001E1157" w:rsidRDefault="009642E3" w:rsidP="006A6F12">
      <w:pPr>
        <w:pStyle w:val="a3"/>
        <w:numPr>
          <w:ilvl w:val="0"/>
          <w:numId w:val="12"/>
        </w:numPr>
        <w:jc w:val="both"/>
        <w:rPr>
          <w:sz w:val="28"/>
          <w:szCs w:val="28"/>
          <w:lang w:val="uk-UA" w:eastAsia="uk-UA"/>
        </w:rPr>
      </w:pPr>
      <w:r w:rsidRPr="001E1157">
        <w:rPr>
          <w:sz w:val="28"/>
          <w:szCs w:val="28"/>
          <w:lang w:val="uk-UA" w:eastAsia="uk-UA"/>
        </w:rPr>
        <w:t>упровадження в навчально-виховний процес досягнень перспективного педагогічного досвіду, інноваційних проектів, новітніх технологій та забезпечення їх практичної реалізації;</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створення умов для молодих педагогів з метою адаптації до навчально-виховного процесу;</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посилення здоров’язбережувального аспекту навчально-виховного процесу шляхом активного використання здоров’язберігаючих технологій;</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активізація роботи щодо охоплення дітей позашкільною освітою з урахуванням особливих потреб учнів пільгових категорій;</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u w:val="single"/>
          <w:lang w:val="uk-UA"/>
        </w:rPr>
      </w:pPr>
      <w:r w:rsidRPr="001E1157">
        <w:rPr>
          <w:rFonts w:ascii="Times New Roman" w:hAnsi="Times New Roman" w:cs="Times New Roman"/>
          <w:b w:val="0"/>
          <w:sz w:val="28"/>
          <w:szCs w:val="28"/>
          <w:lang w:val="uk-UA"/>
        </w:rPr>
        <w:lastRenderedPageBreak/>
        <w:t>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міста;</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u w:val="single"/>
          <w:lang w:val="uk-UA"/>
        </w:rPr>
      </w:pPr>
      <w:r w:rsidRPr="001E1157">
        <w:rPr>
          <w:rFonts w:ascii="Times New Roman" w:hAnsi="Times New Roman" w:cs="Times New Roman"/>
          <w:b w:val="0"/>
          <w:sz w:val="28"/>
          <w:szCs w:val="28"/>
          <w:lang w:val="uk-UA"/>
        </w:rPr>
        <w:t>посилення контролю за викладанням предмета «Захист України», сприяння формуванню знань старшокласників про задачі Збройних сил України, цивільного захисту, медико-санітарної підготовки»;</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u w:val="single"/>
          <w:lang w:val="uk-UA"/>
        </w:rPr>
      </w:pPr>
      <w:r w:rsidRPr="001E1157">
        <w:rPr>
          <w:rFonts w:ascii="Times New Roman" w:hAnsi="Times New Roman" w:cs="Times New Roman"/>
          <w:b w:val="0"/>
          <w:sz w:val="28"/>
          <w:szCs w:val="28"/>
          <w:lang w:val="uk-UA"/>
        </w:rPr>
        <w:t>розвиток соціального партнерства навчального закладу із вищими навчальними закладами щодо розвитку обдарованості учнівської молоді;</w:t>
      </w:r>
    </w:p>
    <w:p w:rsidR="009642E3" w:rsidRPr="001E1157" w:rsidRDefault="001E4002" w:rsidP="006A6F12">
      <w:pPr>
        <w:widowControl/>
        <w:numPr>
          <w:ilvl w:val="0"/>
          <w:numId w:val="12"/>
        </w:numPr>
        <w:autoSpaceDE/>
        <w:autoSpaceDN/>
        <w:adjustRightInd/>
        <w:spacing w:line="276" w:lineRule="auto"/>
        <w:jc w:val="both"/>
        <w:rPr>
          <w:rFonts w:ascii="Times New Roman" w:hAnsi="Times New Roman" w:cs="Times New Roman"/>
          <w:b w:val="0"/>
          <w:sz w:val="28"/>
          <w:szCs w:val="28"/>
          <w:u w:val="single"/>
          <w:lang w:val="uk-UA"/>
        </w:rPr>
      </w:pPr>
      <w:r w:rsidRPr="001E1157">
        <w:rPr>
          <w:rFonts w:ascii="Times New Roman" w:hAnsi="Times New Roman" w:cs="Times New Roman"/>
          <w:b w:val="0"/>
          <w:sz w:val="28"/>
          <w:szCs w:val="28"/>
          <w:lang w:val="uk-UA"/>
        </w:rPr>
        <w:t>сприяння життєвому</w:t>
      </w:r>
      <w:r w:rsidR="009642E3" w:rsidRPr="001E1157">
        <w:rPr>
          <w:rFonts w:ascii="Times New Roman" w:hAnsi="Times New Roman" w:cs="Times New Roman"/>
          <w:b w:val="0"/>
          <w:sz w:val="28"/>
          <w:szCs w:val="28"/>
          <w:lang w:val="uk-UA"/>
        </w:rPr>
        <w:t xml:space="preserve"> і професійному самовизначе</w:t>
      </w:r>
      <w:r w:rsidRPr="001E1157">
        <w:rPr>
          <w:rFonts w:ascii="Times New Roman" w:hAnsi="Times New Roman" w:cs="Times New Roman"/>
          <w:b w:val="0"/>
          <w:sz w:val="28"/>
          <w:szCs w:val="28"/>
          <w:lang w:val="uk-UA"/>
        </w:rPr>
        <w:t>нню учнів через впровадження різ</w:t>
      </w:r>
      <w:r w:rsidR="009642E3" w:rsidRPr="001E1157">
        <w:rPr>
          <w:rFonts w:ascii="Times New Roman" w:hAnsi="Times New Roman" w:cs="Times New Roman"/>
          <w:b w:val="0"/>
          <w:sz w:val="28"/>
          <w:szCs w:val="28"/>
          <w:lang w:val="uk-UA"/>
        </w:rPr>
        <w:t>них форм  організації профорієнтаційної роботи;</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стимулювання соціальної активності учнів, їхньої участі в роботі органів учнівського самоврядування, дитячих громадських організацій;</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посилення контролю за проведенням роботи щодо профілактики правопорушень та запобігання дитячому травматизму серед учнівської молоді;</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забезпечення системного психолого-педагогічного супроводу всіх учасників навчально-виховного процесу;</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оптимізація співпраці педагогічного колективу з батьками;</w:t>
      </w:r>
    </w:p>
    <w:p w:rsidR="009642E3" w:rsidRPr="001E1157" w:rsidRDefault="009642E3" w:rsidP="006A6F12">
      <w:pPr>
        <w:widowControl/>
        <w:numPr>
          <w:ilvl w:val="0"/>
          <w:numId w:val="12"/>
        </w:numPr>
        <w:autoSpaceDE/>
        <w:autoSpaceDN/>
        <w:adjustRightInd/>
        <w:spacing w:line="276" w:lineRule="auto"/>
        <w:jc w:val="both"/>
        <w:rPr>
          <w:rFonts w:ascii="Times New Roman" w:hAnsi="Times New Roman" w:cs="Times New Roman"/>
          <w:b w:val="0"/>
          <w:sz w:val="28"/>
          <w:szCs w:val="28"/>
          <w:lang w:val="uk-UA"/>
        </w:rPr>
      </w:pPr>
      <w:r w:rsidRPr="001E1157">
        <w:rPr>
          <w:rFonts w:ascii="Times New Roman" w:hAnsi="Times New Roman" w:cs="Times New Roman"/>
          <w:b w:val="0"/>
          <w:sz w:val="28"/>
          <w:szCs w:val="28"/>
          <w:lang w:val="uk-UA"/>
        </w:rPr>
        <w:t>зміцнення матеріально-технічної бази навчального закладу.</w:t>
      </w:r>
    </w:p>
    <w:p w:rsidR="009642E3" w:rsidRPr="001E1157" w:rsidRDefault="009642E3" w:rsidP="006A6F12">
      <w:pPr>
        <w:spacing w:line="276" w:lineRule="auto"/>
        <w:rPr>
          <w:lang w:val="uk-UA"/>
        </w:rPr>
      </w:pPr>
    </w:p>
    <w:p w:rsidR="00953F5A" w:rsidRPr="001E1157" w:rsidRDefault="00953F5A" w:rsidP="006A6F12">
      <w:pPr>
        <w:spacing w:line="276" w:lineRule="auto"/>
        <w:rPr>
          <w:lang w:val="uk-UA"/>
        </w:rPr>
      </w:pPr>
    </w:p>
    <w:sectPr w:rsidR="00953F5A" w:rsidRPr="001E1157" w:rsidSect="00E54248">
      <w:pgSz w:w="11906" w:h="16838"/>
      <w:pgMar w:top="709"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33B"/>
    <w:multiLevelType w:val="hybridMultilevel"/>
    <w:tmpl w:val="DF6A8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051660"/>
    <w:multiLevelType w:val="hybridMultilevel"/>
    <w:tmpl w:val="3A0ADADE"/>
    <w:lvl w:ilvl="0" w:tplc="C7AEF0D6">
      <w:start w:val="1"/>
      <w:numFmt w:val="bullet"/>
      <w:lvlText w:val="-"/>
      <w:lvlJc w:val="left"/>
      <w:pPr>
        <w:ind w:left="795" w:hanging="360"/>
      </w:pPr>
      <w:rPr>
        <w:rFonts w:ascii="Times New Roman" w:eastAsia="Calibr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nsid w:val="20633DF8"/>
    <w:multiLevelType w:val="hybridMultilevel"/>
    <w:tmpl w:val="225ED3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
    <w:nsid w:val="24EE6EF8"/>
    <w:multiLevelType w:val="hybridMultilevel"/>
    <w:tmpl w:val="F92EF1B4"/>
    <w:lvl w:ilvl="0" w:tplc="04190003">
      <w:start w:val="1"/>
      <w:numFmt w:val="bullet"/>
      <w:lvlText w:val="o"/>
      <w:lvlJc w:val="left"/>
      <w:pPr>
        <w:ind w:left="502" w:hanging="360"/>
      </w:pPr>
      <w:rPr>
        <w:rFonts w:ascii="Courier New" w:hAnsi="Courier New" w:cs="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73D5"/>
    <w:multiLevelType w:val="hybridMultilevel"/>
    <w:tmpl w:val="90F0B6E2"/>
    <w:lvl w:ilvl="0" w:tplc="E53CD590">
      <w:start w:val="1"/>
      <w:numFmt w:val="decimal"/>
      <w:lvlText w:val="%1."/>
      <w:lvlJc w:val="left"/>
      <w:pPr>
        <w:ind w:left="720" w:hanging="360"/>
      </w:pPr>
      <w:rPr>
        <w:rFonts w:hint="default"/>
        <w:b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D75EE"/>
    <w:multiLevelType w:val="hybridMultilevel"/>
    <w:tmpl w:val="C0C02706"/>
    <w:lvl w:ilvl="0" w:tplc="0422000F">
      <w:start w:val="1"/>
      <w:numFmt w:val="decimal"/>
      <w:lvlText w:val="%1."/>
      <w:lvlJc w:val="left"/>
      <w:pPr>
        <w:ind w:left="653" w:hanging="360"/>
      </w:pPr>
      <w:rPr>
        <w:rFonts w:hint="default"/>
      </w:rPr>
    </w:lvl>
    <w:lvl w:ilvl="1" w:tplc="04220019" w:tentative="1">
      <w:start w:val="1"/>
      <w:numFmt w:val="lowerLetter"/>
      <w:lvlText w:val="%2."/>
      <w:lvlJc w:val="left"/>
      <w:pPr>
        <w:ind w:left="1373" w:hanging="360"/>
      </w:pPr>
    </w:lvl>
    <w:lvl w:ilvl="2" w:tplc="0422001B" w:tentative="1">
      <w:start w:val="1"/>
      <w:numFmt w:val="lowerRoman"/>
      <w:lvlText w:val="%3."/>
      <w:lvlJc w:val="right"/>
      <w:pPr>
        <w:ind w:left="2093" w:hanging="180"/>
      </w:pPr>
    </w:lvl>
    <w:lvl w:ilvl="3" w:tplc="0422000F" w:tentative="1">
      <w:start w:val="1"/>
      <w:numFmt w:val="decimal"/>
      <w:lvlText w:val="%4."/>
      <w:lvlJc w:val="left"/>
      <w:pPr>
        <w:ind w:left="2813" w:hanging="360"/>
      </w:pPr>
    </w:lvl>
    <w:lvl w:ilvl="4" w:tplc="04220019" w:tentative="1">
      <w:start w:val="1"/>
      <w:numFmt w:val="lowerLetter"/>
      <w:lvlText w:val="%5."/>
      <w:lvlJc w:val="left"/>
      <w:pPr>
        <w:ind w:left="3533" w:hanging="360"/>
      </w:pPr>
    </w:lvl>
    <w:lvl w:ilvl="5" w:tplc="0422001B" w:tentative="1">
      <w:start w:val="1"/>
      <w:numFmt w:val="lowerRoman"/>
      <w:lvlText w:val="%6."/>
      <w:lvlJc w:val="right"/>
      <w:pPr>
        <w:ind w:left="4253" w:hanging="180"/>
      </w:pPr>
    </w:lvl>
    <w:lvl w:ilvl="6" w:tplc="0422000F" w:tentative="1">
      <w:start w:val="1"/>
      <w:numFmt w:val="decimal"/>
      <w:lvlText w:val="%7."/>
      <w:lvlJc w:val="left"/>
      <w:pPr>
        <w:ind w:left="4973" w:hanging="360"/>
      </w:pPr>
    </w:lvl>
    <w:lvl w:ilvl="7" w:tplc="04220019" w:tentative="1">
      <w:start w:val="1"/>
      <w:numFmt w:val="lowerLetter"/>
      <w:lvlText w:val="%8."/>
      <w:lvlJc w:val="left"/>
      <w:pPr>
        <w:ind w:left="5693" w:hanging="360"/>
      </w:pPr>
    </w:lvl>
    <w:lvl w:ilvl="8" w:tplc="0422001B" w:tentative="1">
      <w:start w:val="1"/>
      <w:numFmt w:val="lowerRoman"/>
      <w:lvlText w:val="%9."/>
      <w:lvlJc w:val="right"/>
      <w:pPr>
        <w:ind w:left="6413" w:hanging="180"/>
      </w:pPr>
    </w:lvl>
  </w:abstractNum>
  <w:abstractNum w:abstractNumId="7">
    <w:nsid w:val="3827758B"/>
    <w:multiLevelType w:val="hybridMultilevel"/>
    <w:tmpl w:val="633AFCF2"/>
    <w:lvl w:ilvl="0" w:tplc="C7AEF0D6">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AC276C5"/>
    <w:multiLevelType w:val="hybridMultilevel"/>
    <w:tmpl w:val="73B42076"/>
    <w:lvl w:ilvl="0" w:tplc="4C1AF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B4265D"/>
    <w:multiLevelType w:val="hybridMultilevel"/>
    <w:tmpl w:val="6E320F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B861AA"/>
    <w:multiLevelType w:val="hybridMultilevel"/>
    <w:tmpl w:val="A320A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94CEC"/>
    <w:multiLevelType w:val="hybridMultilevel"/>
    <w:tmpl w:val="8820C878"/>
    <w:lvl w:ilvl="0" w:tplc="D49A9988">
      <w:start w:val="27"/>
      <w:numFmt w:val="bullet"/>
      <w:lvlText w:val="-"/>
      <w:lvlJc w:val="left"/>
      <w:pPr>
        <w:ind w:left="720" w:hanging="360"/>
      </w:pPr>
      <w:rPr>
        <w:rFonts w:ascii="Times New Roman" w:eastAsia="Times New Roman"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67656EB"/>
    <w:multiLevelType w:val="hybridMultilevel"/>
    <w:tmpl w:val="5CEA0A62"/>
    <w:lvl w:ilvl="0" w:tplc="FB62A712">
      <w:start w:val="1"/>
      <w:numFmt w:val="bullet"/>
      <w:lvlText w:val="−"/>
      <w:lvlJc w:val="left"/>
      <w:pPr>
        <w:tabs>
          <w:tab w:val="num" w:pos="2880"/>
        </w:tabs>
        <w:ind w:left="2880" w:hanging="360"/>
      </w:pPr>
      <w:rPr>
        <w:rFonts w:ascii="Times New Roman" w:hAnsi="Times New Roman" w:cs="Times New Roman" w:hint="default"/>
      </w:rPr>
    </w:lvl>
    <w:lvl w:ilvl="1" w:tplc="FB62A712">
      <w:start w:val="1"/>
      <w:numFmt w:val="bullet"/>
      <w:lvlText w:val="−"/>
      <w:lvlJc w:val="left"/>
      <w:pPr>
        <w:tabs>
          <w:tab w:val="num" w:pos="928"/>
        </w:tabs>
        <w:ind w:left="928" w:hanging="360"/>
      </w:pPr>
      <w:rPr>
        <w:rFonts w:ascii="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59488D"/>
    <w:multiLevelType w:val="hybridMultilevel"/>
    <w:tmpl w:val="8E503634"/>
    <w:lvl w:ilvl="0" w:tplc="3648B11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9A424DF"/>
    <w:multiLevelType w:val="hybridMultilevel"/>
    <w:tmpl w:val="772A2094"/>
    <w:lvl w:ilvl="0" w:tplc="5BB80372">
      <w:start w:val="1"/>
      <w:numFmt w:val="decimal"/>
      <w:lvlText w:val="%1."/>
      <w:lvlJc w:val="left"/>
      <w:pPr>
        <w:tabs>
          <w:tab w:val="num" w:pos="364"/>
        </w:tabs>
        <w:ind w:left="364" w:hanging="360"/>
      </w:pPr>
      <w:rPr>
        <w:rFonts w:hint="default"/>
      </w:rPr>
    </w:lvl>
    <w:lvl w:ilvl="1" w:tplc="04190019" w:tentative="1">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abstractNum w:abstractNumId="15">
    <w:nsid w:val="5C66717F"/>
    <w:multiLevelType w:val="hybridMultilevel"/>
    <w:tmpl w:val="96246304"/>
    <w:lvl w:ilvl="0" w:tplc="BADAC7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DF53B0"/>
    <w:multiLevelType w:val="hybridMultilevel"/>
    <w:tmpl w:val="A2DAEEAA"/>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88C0786"/>
    <w:multiLevelType w:val="multilevel"/>
    <w:tmpl w:val="66AA0002"/>
    <w:lvl w:ilvl="0">
      <w:start w:val="1"/>
      <w:numFmt w:val="decimal"/>
      <w:lvlText w:val="%1."/>
      <w:lvlJc w:val="left"/>
      <w:pPr>
        <w:ind w:left="720" w:hanging="360"/>
      </w:pPr>
      <w:rPr>
        <w:color w:val="auto"/>
      </w:rPr>
    </w:lvl>
    <w:lvl w:ilvl="1">
      <w:start w:val="1"/>
      <w:numFmt w:val="bullet"/>
      <w:lvlText w:val=""/>
      <w:lvlJc w:val="left"/>
      <w:pPr>
        <w:ind w:left="1146" w:hanging="720"/>
      </w:pPr>
      <w:rPr>
        <w:rFonts w:ascii="Symbol" w:hAnsi="Symbol"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nsid w:val="7065103F"/>
    <w:multiLevelType w:val="hybridMultilevel"/>
    <w:tmpl w:val="DAFC808C"/>
    <w:lvl w:ilvl="0" w:tplc="04190001">
      <w:start w:val="1"/>
      <w:numFmt w:val="bullet"/>
      <w:lvlText w:val=""/>
      <w:lvlJc w:val="left"/>
      <w:pPr>
        <w:ind w:left="50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B00674"/>
    <w:multiLevelType w:val="hybridMultilevel"/>
    <w:tmpl w:val="6EE240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8A068C2"/>
    <w:multiLevelType w:val="hybridMultilevel"/>
    <w:tmpl w:val="7018D632"/>
    <w:lvl w:ilvl="0" w:tplc="C7AEF0D6">
      <w:start w:val="1"/>
      <w:numFmt w:val="bullet"/>
      <w:lvlText w:val="-"/>
      <w:lvlJc w:val="left"/>
      <w:pPr>
        <w:ind w:left="780" w:hanging="360"/>
      </w:pPr>
      <w:rPr>
        <w:rFonts w:ascii="Times New Roman" w:eastAsia="Calibr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1">
    <w:nsid w:val="7C9526B7"/>
    <w:multiLevelType w:val="hybridMultilevel"/>
    <w:tmpl w:val="C16030AC"/>
    <w:lvl w:ilvl="0" w:tplc="D8CC945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7E0023F0"/>
    <w:multiLevelType w:val="hybridMultilevel"/>
    <w:tmpl w:val="3AE4CCE0"/>
    <w:lvl w:ilvl="0" w:tplc="C7AEF0D6">
      <w:start w:val="1"/>
      <w:numFmt w:val="bullet"/>
      <w:lvlText w:val="-"/>
      <w:lvlJc w:val="left"/>
      <w:pPr>
        <w:ind w:left="360" w:hanging="360"/>
      </w:pPr>
      <w:rPr>
        <w:rFonts w:ascii="Times New Roman" w:eastAsia="Calibri" w:hAnsi="Times New Roman" w:cs="Times New Roman" w:hint="default"/>
      </w:rPr>
    </w:lvl>
    <w:lvl w:ilvl="1" w:tplc="FB62A712">
      <w:start w:val="1"/>
      <w:numFmt w:val="bullet"/>
      <w:lvlText w:val="−"/>
      <w:lvlJc w:val="left"/>
      <w:pPr>
        <w:ind w:left="1789" w:hanging="360"/>
      </w:pPr>
      <w:rPr>
        <w:rFonts w:ascii="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E3E75BF"/>
    <w:multiLevelType w:val="hybridMultilevel"/>
    <w:tmpl w:val="8488F54E"/>
    <w:lvl w:ilvl="0" w:tplc="0882BC9E">
      <w:start w:val="2021"/>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A85015"/>
    <w:multiLevelType w:val="hybridMultilevel"/>
    <w:tmpl w:val="D410F36C"/>
    <w:lvl w:ilvl="0" w:tplc="52108AB6">
      <w:start w:val="1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2"/>
  </w:num>
  <w:num w:numId="2">
    <w:abstractNumId w:val="14"/>
  </w:num>
  <w:num w:numId="3">
    <w:abstractNumId w:val="12"/>
  </w:num>
  <w:num w:numId="4">
    <w:abstractNumId w:val="16"/>
  </w:num>
  <w:num w:numId="5">
    <w:abstractNumId w:val="11"/>
  </w:num>
  <w:num w:numId="6">
    <w:abstractNumId w:val="13"/>
  </w:num>
  <w:num w:numId="7">
    <w:abstractNumId w:val="7"/>
  </w:num>
  <w:num w:numId="8">
    <w:abstractNumId w:val="1"/>
  </w:num>
  <w:num w:numId="9">
    <w:abstractNumId w:val="20"/>
  </w:num>
  <w:num w:numId="10">
    <w:abstractNumId w:val="24"/>
  </w:num>
  <w:num w:numId="11">
    <w:abstractNumId w:val="19"/>
  </w:num>
  <w:num w:numId="12">
    <w:abstractNumId w:val="3"/>
  </w:num>
  <w:num w:numId="13">
    <w:abstractNumId w:val="6"/>
  </w:num>
  <w:num w:numId="14">
    <w:abstractNumId w:val="0"/>
  </w:num>
  <w:num w:numId="15">
    <w:abstractNumId w:val="9"/>
  </w:num>
  <w:num w:numId="16">
    <w:abstractNumId w:val="2"/>
  </w:num>
  <w:num w:numId="17">
    <w:abstractNumId w:val="5"/>
  </w:num>
  <w:num w:numId="18">
    <w:abstractNumId w:val="2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17"/>
  </w:num>
  <w:num w:numId="24">
    <w:abstractNumId w:val="8"/>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3"/>
    <w:rsid w:val="00047588"/>
    <w:rsid w:val="000A5ECE"/>
    <w:rsid w:val="000F37D9"/>
    <w:rsid w:val="00127689"/>
    <w:rsid w:val="0015628E"/>
    <w:rsid w:val="0017298B"/>
    <w:rsid w:val="001859BE"/>
    <w:rsid w:val="001C687D"/>
    <w:rsid w:val="001E1157"/>
    <w:rsid w:val="001E4002"/>
    <w:rsid w:val="001E6800"/>
    <w:rsid w:val="00483E2D"/>
    <w:rsid w:val="004E6035"/>
    <w:rsid w:val="00590554"/>
    <w:rsid w:val="00661364"/>
    <w:rsid w:val="00687131"/>
    <w:rsid w:val="006A6F12"/>
    <w:rsid w:val="006D6727"/>
    <w:rsid w:val="007101B6"/>
    <w:rsid w:val="0071257F"/>
    <w:rsid w:val="007176F9"/>
    <w:rsid w:val="007A781D"/>
    <w:rsid w:val="00831BF5"/>
    <w:rsid w:val="008748C5"/>
    <w:rsid w:val="008955A5"/>
    <w:rsid w:val="00953F5A"/>
    <w:rsid w:val="009642E3"/>
    <w:rsid w:val="0097613A"/>
    <w:rsid w:val="009C5435"/>
    <w:rsid w:val="009C7820"/>
    <w:rsid w:val="00A66627"/>
    <w:rsid w:val="00AF1C3E"/>
    <w:rsid w:val="00AF3FDB"/>
    <w:rsid w:val="00C93BB6"/>
    <w:rsid w:val="00D124B7"/>
    <w:rsid w:val="00D723EF"/>
    <w:rsid w:val="00DE2025"/>
    <w:rsid w:val="00E54248"/>
    <w:rsid w:val="00E81968"/>
    <w:rsid w:val="00E9313F"/>
    <w:rsid w:val="00FE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E3"/>
    <w:pPr>
      <w:widowControl/>
      <w:autoSpaceDE/>
      <w:autoSpaceDN/>
      <w:adjustRightInd/>
      <w:spacing w:line="276" w:lineRule="auto"/>
      <w:ind w:left="720"/>
      <w:contextualSpacing/>
    </w:pPr>
    <w:rPr>
      <w:rFonts w:ascii="Times New Roman" w:hAnsi="Times New Roman" w:cs="Times New Roman"/>
      <w:b w:val="0"/>
      <w:bCs w:val="0"/>
      <w:sz w:val="24"/>
      <w:szCs w:val="24"/>
    </w:rPr>
  </w:style>
  <w:style w:type="table" w:styleId="a4">
    <w:name w:val="Table Grid"/>
    <w:basedOn w:val="a1"/>
    <w:uiPriority w:val="39"/>
    <w:rsid w:val="009642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9642E3"/>
    <w:pPr>
      <w:tabs>
        <w:tab w:val="center" w:pos="4677"/>
        <w:tab w:val="right" w:pos="9355"/>
      </w:tabs>
    </w:pPr>
  </w:style>
  <w:style w:type="character" w:customStyle="1" w:styleId="a6">
    <w:name w:val="Верхний колонтитул Знак"/>
    <w:basedOn w:val="a0"/>
    <w:link w:val="a5"/>
    <w:uiPriority w:val="99"/>
    <w:semiHidden/>
    <w:rsid w:val="009642E3"/>
    <w:rPr>
      <w:rFonts w:ascii="Arial" w:eastAsia="Times New Roman" w:hAnsi="Arial" w:cs="Arial"/>
      <w:b/>
      <w:bCs/>
      <w:sz w:val="20"/>
      <w:szCs w:val="20"/>
      <w:lang w:eastAsia="ru-RU"/>
    </w:rPr>
  </w:style>
  <w:style w:type="paragraph" w:styleId="a7">
    <w:name w:val="footer"/>
    <w:basedOn w:val="a"/>
    <w:link w:val="a8"/>
    <w:uiPriority w:val="99"/>
    <w:unhideWhenUsed/>
    <w:rsid w:val="009642E3"/>
    <w:pPr>
      <w:tabs>
        <w:tab w:val="center" w:pos="4677"/>
        <w:tab w:val="right" w:pos="9355"/>
      </w:tabs>
    </w:pPr>
  </w:style>
  <w:style w:type="character" w:customStyle="1" w:styleId="a8">
    <w:name w:val="Нижний колонтитул Знак"/>
    <w:basedOn w:val="a0"/>
    <w:link w:val="a7"/>
    <w:uiPriority w:val="99"/>
    <w:rsid w:val="009642E3"/>
    <w:rPr>
      <w:rFonts w:ascii="Arial" w:eastAsia="Times New Roman" w:hAnsi="Arial" w:cs="Arial"/>
      <w:b/>
      <w:bCs/>
      <w:sz w:val="20"/>
      <w:szCs w:val="20"/>
      <w:lang w:eastAsia="ru-RU"/>
    </w:rPr>
  </w:style>
  <w:style w:type="character" w:customStyle="1" w:styleId="a9">
    <w:name w:val="Основной текст + Не полужирный"/>
    <w:aliases w:val="Интервал 0 pt"/>
    <w:basedOn w:val="a0"/>
    <w:rsid w:val="009642E3"/>
    <w:rPr>
      <w:rFonts w:ascii="Times New Roman" w:hAnsi="Times New Roman" w:cs="Times New Roman" w:hint="default"/>
      <w:strike w:val="0"/>
      <w:dstrike w:val="0"/>
      <w:spacing w:val="0"/>
      <w:sz w:val="23"/>
      <w:szCs w:val="23"/>
      <w:u w:val="none"/>
      <w:effect w:val="none"/>
    </w:rPr>
  </w:style>
  <w:style w:type="paragraph" w:styleId="aa">
    <w:name w:val="Document Map"/>
    <w:basedOn w:val="a"/>
    <w:link w:val="ab"/>
    <w:uiPriority w:val="99"/>
    <w:semiHidden/>
    <w:unhideWhenUsed/>
    <w:rsid w:val="009642E3"/>
    <w:rPr>
      <w:rFonts w:ascii="Tahoma" w:hAnsi="Tahoma" w:cs="Tahoma"/>
      <w:sz w:val="16"/>
      <w:szCs w:val="16"/>
    </w:rPr>
  </w:style>
  <w:style w:type="character" w:customStyle="1" w:styleId="ab">
    <w:name w:val="Схема документа Знак"/>
    <w:basedOn w:val="a0"/>
    <w:link w:val="aa"/>
    <w:uiPriority w:val="99"/>
    <w:semiHidden/>
    <w:rsid w:val="009642E3"/>
    <w:rPr>
      <w:rFonts w:ascii="Tahoma" w:eastAsia="Times New Roman" w:hAnsi="Tahoma" w:cs="Tahoma"/>
      <w:b/>
      <w:bCs/>
      <w:sz w:val="16"/>
      <w:szCs w:val="16"/>
      <w:lang w:eastAsia="ru-RU"/>
    </w:rPr>
  </w:style>
  <w:style w:type="paragraph" w:customStyle="1" w:styleId="1">
    <w:name w:val="Стиль1"/>
    <w:basedOn w:val="ac"/>
    <w:rsid w:val="009642E3"/>
    <w:pPr>
      <w:shd w:val="clear" w:color="auto" w:fill="FFFFFF"/>
      <w:spacing w:before="100" w:beforeAutospacing="1" w:after="100" w:afterAutospacing="1"/>
      <w:ind w:firstLine="360"/>
      <w:jc w:val="both"/>
    </w:pPr>
    <w:rPr>
      <w:color w:val="000000"/>
      <w:sz w:val="28"/>
      <w:szCs w:val="28"/>
    </w:rPr>
  </w:style>
  <w:style w:type="paragraph" w:styleId="ac">
    <w:name w:val="Normal (Web)"/>
    <w:basedOn w:val="a"/>
    <w:uiPriority w:val="99"/>
    <w:rsid w:val="009642E3"/>
    <w:pPr>
      <w:widowControl/>
      <w:autoSpaceDE/>
      <w:autoSpaceDN/>
      <w:adjustRightInd/>
      <w:spacing w:after="200" w:line="276" w:lineRule="auto"/>
    </w:pPr>
    <w:rPr>
      <w:rFonts w:ascii="Calibri" w:hAnsi="Calibri" w:cs="Times New Roman"/>
      <w:b w:val="0"/>
      <w:bCs w:val="0"/>
      <w:sz w:val="22"/>
      <w:szCs w:val="22"/>
      <w:lang w:eastAsia="en-US"/>
    </w:rPr>
  </w:style>
  <w:style w:type="paragraph" w:customStyle="1" w:styleId="10">
    <w:name w:val="Абзац списка1"/>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eastAsia="en-US"/>
    </w:rPr>
  </w:style>
  <w:style w:type="character" w:customStyle="1" w:styleId="TimesNewRoman11">
    <w:name w:val="Основной текст + Times New Roman11"/>
    <w:aliases w:val="13,5 pt5"/>
    <w:basedOn w:val="a0"/>
    <w:rsid w:val="009642E3"/>
    <w:rPr>
      <w:rFonts w:ascii="Arial Narrow" w:hAnsi="Arial Narrow" w:hint="default"/>
      <w:sz w:val="8"/>
      <w:szCs w:val="8"/>
      <w:shd w:val="clear" w:color="auto" w:fill="FFFFFF"/>
    </w:rPr>
  </w:style>
  <w:style w:type="paragraph" w:styleId="ad">
    <w:name w:val="No Spacing"/>
    <w:uiPriority w:val="1"/>
    <w:qFormat/>
    <w:rsid w:val="009642E3"/>
    <w:pPr>
      <w:spacing w:after="0" w:line="240" w:lineRule="auto"/>
    </w:pPr>
    <w:rPr>
      <w:rFonts w:ascii="Calibri" w:eastAsia="Calibri" w:hAnsi="Calibri" w:cs="Times New Roman"/>
    </w:rPr>
  </w:style>
  <w:style w:type="character" w:customStyle="1" w:styleId="11">
    <w:name w:val="Гіперпосилання1"/>
    <w:rsid w:val="009642E3"/>
    <w:rPr>
      <w:color w:val="000080"/>
      <w:u w:val="single"/>
    </w:rPr>
  </w:style>
  <w:style w:type="character" w:customStyle="1" w:styleId="12">
    <w:name w:val="Виділення1"/>
    <w:rsid w:val="009642E3"/>
    <w:rPr>
      <w:i/>
      <w:iCs/>
    </w:rPr>
  </w:style>
  <w:style w:type="paragraph" w:customStyle="1" w:styleId="13">
    <w:name w:val="Основний текст1"/>
    <w:basedOn w:val="a"/>
    <w:rsid w:val="009642E3"/>
    <w:pPr>
      <w:suppressAutoHyphens/>
      <w:autoSpaceDE/>
      <w:autoSpaceDN/>
      <w:adjustRightInd/>
      <w:spacing w:after="140" w:line="288" w:lineRule="auto"/>
    </w:pPr>
    <w:rPr>
      <w:rFonts w:ascii="Liberation Serif" w:eastAsia="Droid Sans Fallback" w:hAnsi="Liberation Serif" w:cs="FreeSans"/>
      <w:b w:val="0"/>
      <w:bCs w:val="0"/>
      <w:sz w:val="24"/>
      <w:szCs w:val="24"/>
      <w:lang w:val="uk-UA" w:eastAsia="zh-CN" w:bidi="hi-IN"/>
    </w:rPr>
  </w:style>
  <w:style w:type="paragraph" w:styleId="ae">
    <w:name w:val="Body Text"/>
    <w:basedOn w:val="a"/>
    <w:link w:val="af"/>
    <w:rsid w:val="009642E3"/>
    <w:pPr>
      <w:widowControl/>
      <w:autoSpaceDE/>
      <w:autoSpaceDN/>
      <w:adjustRightInd/>
    </w:pPr>
    <w:rPr>
      <w:rFonts w:ascii="Times New Roman" w:hAnsi="Times New Roman" w:cs="Times New Roman"/>
      <w:b w:val="0"/>
      <w:bCs w:val="0"/>
      <w:sz w:val="28"/>
      <w:lang w:val="uk-UA"/>
    </w:rPr>
  </w:style>
  <w:style w:type="character" w:customStyle="1" w:styleId="af">
    <w:name w:val="Основной текст Знак"/>
    <w:basedOn w:val="a0"/>
    <w:link w:val="ae"/>
    <w:rsid w:val="009642E3"/>
    <w:rPr>
      <w:rFonts w:ascii="Times New Roman" w:eastAsia="Times New Roman" w:hAnsi="Times New Roman" w:cs="Times New Roman"/>
      <w:sz w:val="28"/>
      <w:szCs w:val="20"/>
      <w:lang w:val="uk-UA" w:eastAsia="ru-RU"/>
    </w:rPr>
  </w:style>
  <w:style w:type="paragraph" w:customStyle="1" w:styleId="2">
    <w:name w:val="Абзац списка2"/>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3">
    <w:name w:val="Абзац списка3"/>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14">
    <w:name w:val="Без интервала1"/>
    <w:rsid w:val="009642E3"/>
    <w:pPr>
      <w:spacing w:after="0" w:line="240" w:lineRule="auto"/>
    </w:pPr>
    <w:rPr>
      <w:rFonts w:ascii="Calibri" w:eastAsia="Calibri" w:hAnsi="Calibri" w:cs="Times New Roman"/>
      <w:lang w:eastAsia="ru-RU"/>
    </w:rPr>
  </w:style>
  <w:style w:type="character" w:styleId="af0">
    <w:name w:val="Strong"/>
    <w:basedOn w:val="a0"/>
    <w:uiPriority w:val="22"/>
    <w:qFormat/>
    <w:rsid w:val="009642E3"/>
    <w:rPr>
      <w:b/>
      <w:bCs/>
    </w:rPr>
  </w:style>
  <w:style w:type="paragraph" w:styleId="af1">
    <w:name w:val="Balloon Text"/>
    <w:basedOn w:val="a"/>
    <w:link w:val="af2"/>
    <w:uiPriority w:val="99"/>
    <w:semiHidden/>
    <w:unhideWhenUsed/>
    <w:rsid w:val="009642E3"/>
    <w:rPr>
      <w:rFonts w:ascii="Segoe UI" w:hAnsi="Segoe UI" w:cs="Segoe UI"/>
      <w:sz w:val="18"/>
      <w:szCs w:val="18"/>
    </w:rPr>
  </w:style>
  <w:style w:type="character" w:customStyle="1" w:styleId="af2">
    <w:name w:val="Текст выноски Знак"/>
    <w:basedOn w:val="a0"/>
    <w:link w:val="af1"/>
    <w:uiPriority w:val="99"/>
    <w:semiHidden/>
    <w:rsid w:val="009642E3"/>
    <w:rPr>
      <w:rFonts w:ascii="Segoe UI" w:eastAsia="Times New Roman" w:hAnsi="Segoe UI" w:cs="Segoe UI"/>
      <w:b/>
      <w:bCs/>
      <w:sz w:val="18"/>
      <w:szCs w:val="18"/>
      <w:lang w:eastAsia="ru-RU"/>
    </w:rPr>
  </w:style>
  <w:style w:type="paragraph" w:customStyle="1" w:styleId="4">
    <w:name w:val="Абзац списка4"/>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character" w:customStyle="1" w:styleId="apple-converted-space">
    <w:name w:val="apple-converted-space"/>
    <w:basedOn w:val="a0"/>
    <w:rsid w:val="009642E3"/>
  </w:style>
  <w:style w:type="character" w:styleId="af3">
    <w:name w:val="Emphasis"/>
    <w:basedOn w:val="a0"/>
    <w:uiPriority w:val="20"/>
    <w:qFormat/>
    <w:rsid w:val="009642E3"/>
    <w:rPr>
      <w:i/>
      <w:iCs/>
    </w:rPr>
  </w:style>
  <w:style w:type="paragraph" w:customStyle="1" w:styleId="5">
    <w:name w:val="Абзац списка5"/>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15">
    <w:name w:val="Абзац списку1"/>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character" w:styleId="af4">
    <w:name w:val="Hyperlink"/>
    <w:basedOn w:val="a0"/>
    <w:uiPriority w:val="99"/>
    <w:semiHidden/>
    <w:unhideWhenUsed/>
    <w:rsid w:val="009642E3"/>
    <w:rPr>
      <w:color w:val="0000FF"/>
      <w:u w:val="single"/>
    </w:rPr>
  </w:style>
  <w:style w:type="paragraph" w:styleId="20">
    <w:name w:val="Body Text 2"/>
    <w:basedOn w:val="a"/>
    <w:link w:val="21"/>
    <w:uiPriority w:val="99"/>
    <w:semiHidden/>
    <w:unhideWhenUsed/>
    <w:rsid w:val="009642E3"/>
    <w:pPr>
      <w:spacing w:after="120" w:line="480" w:lineRule="auto"/>
    </w:pPr>
  </w:style>
  <w:style w:type="character" w:customStyle="1" w:styleId="21">
    <w:name w:val="Основной текст 2 Знак"/>
    <w:basedOn w:val="a0"/>
    <w:link w:val="20"/>
    <w:uiPriority w:val="99"/>
    <w:semiHidden/>
    <w:rsid w:val="009642E3"/>
    <w:rPr>
      <w:rFonts w:ascii="Arial" w:eastAsia="Times New Roman" w:hAnsi="Arial" w:cs="Arial"/>
      <w:b/>
      <w:bCs/>
      <w:sz w:val="20"/>
      <w:szCs w:val="20"/>
      <w:lang w:eastAsia="ru-RU"/>
    </w:rPr>
  </w:style>
  <w:style w:type="character" w:customStyle="1" w:styleId="rvts23">
    <w:name w:val="rvts23"/>
    <w:basedOn w:val="a0"/>
    <w:rsid w:val="009642E3"/>
  </w:style>
  <w:style w:type="character" w:customStyle="1" w:styleId="rvts9">
    <w:name w:val="rvts9"/>
    <w:basedOn w:val="a0"/>
    <w:rsid w:val="009642E3"/>
  </w:style>
  <w:style w:type="character" w:customStyle="1" w:styleId="ff1">
    <w:name w:val="ff1"/>
    <w:basedOn w:val="a0"/>
    <w:rsid w:val="009642E3"/>
  </w:style>
  <w:style w:type="character" w:customStyle="1" w:styleId="ff2">
    <w:name w:val="ff2"/>
    <w:basedOn w:val="a0"/>
    <w:rsid w:val="009642E3"/>
  </w:style>
  <w:style w:type="paragraph" w:styleId="af5">
    <w:name w:val="Body Text Indent"/>
    <w:basedOn w:val="a"/>
    <w:link w:val="af6"/>
    <w:uiPriority w:val="99"/>
    <w:unhideWhenUsed/>
    <w:rsid w:val="009642E3"/>
    <w:pPr>
      <w:spacing w:after="120"/>
      <w:ind w:left="283"/>
    </w:pPr>
  </w:style>
  <w:style w:type="character" w:customStyle="1" w:styleId="af6">
    <w:name w:val="Основной текст с отступом Знак"/>
    <w:basedOn w:val="a0"/>
    <w:link w:val="af5"/>
    <w:uiPriority w:val="99"/>
    <w:rsid w:val="009642E3"/>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E3"/>
    <w:pPr>
      <w:widowControl/>
      <w:autoSpaceDE/>
      <w:autoSpaceDN/>
      <w:adjustRightInd/>
      <w:spacing w:line="276" w:lineRule="auto"/>
      <w:ind w:left="720"/>
      <w:contextualSpacing/>
    </w:pPr>
    <w:rPr>
      <w:rFonts w:ascii="Times New Roman" w:hAnsi="Times New Roman" w:cs="Times New Roman"/>
      <w:b w:val="0"/>
      <w:bCs w:val="0"/>
      <w:sz w:val="24"/>
      <w:szCs w:val="24"/>
    </w:rPr>
  </w:style>
  <w:style w:type="table" w:styleId="a4">
    <w:name w:val="Table Grid"/>
    <w:basedOn w:val="a1"/>
    <w:uiPriority w:val="39"/>
    <w:rsid w:val="009642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9642E3"/>
    <w:pPr>
      <w:tabs>
        <w:tab w:val="center" w:pos="4677"/>
        <w:tab w:val="right" w:pos="9355"/>
      </w:tabs>
    </w:pPr>
  </w:style>
  <w:style w:type="character" w:customStyle="1" w:styleId="a6">
    <w:name w:val="Верхний колонтитул Знак"/>
    <w:basedOn w:val="a0"/>
    <w:link w:val="a5"/>
    <w:uiPriority w:val="99"/>
    <w:semiHidden/>
    <w:rsid w:val="009642E3"/>
    <w:rPr>
      <w:rFonts w:ascii="Arial" w:eastAsia="Times New Roman" w:hAnsi="Arial" w:cs="Arial"/>
      <w:b/>
      <w:bCs/>
      <w:sz w:val="20"/>
      <w:szCs w:val="20"/>
      <w:lang w:eastAsia="ru-RU"/>
    </w:rPr>
  </w:style>
  <w:style w:type="paragraph" w:styleId="a7">
    <w:name w:val="footer"/>
    <w:basedOn w:val="a"/>
    <w:link w:val="a8"/>
    <w:uiPriority w:val="99"/>
    <w:unhideWhenUsed/>
    <w:rsid w:val="009642E3"/>
    <w:pPr>
      <w:tabs>
        <w:tab w:val="center" w:pos="4677"/>
        <w:tab w:val="right" w:pos="9355"/>
      </w:tabs>
    </w:pPr>
  </w:style>
  <w:style w:type="character" w:customStyle="1" w:styleId="a8">
    <w:name w:val="Нижний колонтитул Знак"/>
    <w:basedOn w:val="a0"/>
    <w:link w:val="a7"/>
    <w:uiPriority w:val="99"/>
    <w:rsid w:val="009642E3"/>
    <w:rPr>
      <w:rFonts w:ascii="Arial" w:eastAsia="Times New Roman" w:hAnsi="Arial" w:cs="Arial"/>
      <w:b/>
      <w:bCs/>
      <w:sz w:val="20"/>
      <w:szCs w:val="20"/>
      <w:lang w:eastAsia="ru-RU"/>
    </w:rPr>
  </w:style>
  <w:style w:type="character" w:customStyle="1" w:styleId="a9">
    <w:name w:val="Основной текст + Не полужирный"/>
    <w:aliases w:val="Интервал 0 pt"/>
    <w:basedOn w:val="a0"/>
    <w:rsid w:val="009642E3"/>
    <w:rPr>
      <w:rFonts w:ascii="Times New Roman" w:hAnsi="Times New Roman" w:cs="Times New Roman" w:hint="default"/>
      <w:strike w:val="0"/>
      <w:dstrike w:val="0"/>
      <w:spacing w:val="0"/>
      <w:sz w:val="23"/>
      <w:szCs w:val="23"/>
      <w:u w:val="none"/>
      <w:effect w:val="none"/>
    </w:rPr>
  </w:style>
  <w:style w:type="paragraph" w:styleId="aa">
    <w:name w:val="Document Map"/>
    <w:basedOn w:val="a"/>
    <w:link w:val="ab"/>
    <w:uiPriority w:val="99"/>
    <w:semiHidden/>
    <w:unhideWhenUsed/>
    <w:rsid w:val="009642E3"/>
    <w:rPr>
      <w:rFonts w:ascii="Tahoma" w:hAnsi="Tahoma" w:cs="Tahoma"/>
      <w:sz w:val="16"/>
      <w:szCs w:val="16"/>
    </w:rPr>
  </w:style>
  <w:style w:type="character" w:customStyle="1" w:styleId="ab">
    <w:name w:val="Схема документа Знак"/>
    <w:basedOn w:val="a0"/>
    <w:link w:val="aa"/>
    <w:uiPriority w:val="99"/>
    <w:semiHidden/>
    <w:rsid w:val="009642E3"/>
    <w:rPr>
      <w:rFonts w:ascii="Tahoma" w:eastAsia="Times New Roman" w:hAnsi="Tahoma" w:cs="Tahoma"/>
      <w:b/>
      <w:bCs/>
      <w:sz w:val="16"/>
      <w:szCs w:val="16"/>
      <w:lang w:eastAsia="ru-RU"/>
    </w:rPr>
  </w:style>
  <w:style w:type="paragraph" w:customStyle="1" w:styleId="1">
    <w:name w:val="Стиль1"/>
    <w:basedOn w:val="ac"/>
    <w:rsid w:val="009642E3"/>
    <w:pPr>
      <w:shd w:val="clear" w:color="auto" w:fill="FFFFFF"/>
      <w:spacing w:before="100" w:beforeAutospacing="1" w:after="100" w:afterAutospacing="1"/>
      <w:ind w:firstLine="360"/>
      <w:jc w:val="both"/>
    </w:pPr>
    <w:rPr>
      <w:color w:val="000000"/>
      <w:sz w:val="28"/>
      <w:szCs w:val="28"/>
    </w:rPr>
  </w:style>
  <w:style w:type="paragraph" w:styleId="ac">
    <w:name w:val="Normal (Web)"/>
    <w:basedOn w:val="a"/>
    <w:uiPriority w:val="99"/>
    <w:rsid w:val="009642E3"/>
    <w:pPr>
      <w:widowControl/>
      <w:autoSpaceDE/>
      <w:autoSpaceDN/>
      <w:adjustRightInd/>
      <w:spacing w:after="200" w:line="276" w:lineRule="auto"/>
    </w:pPr>
    <w:rPr>
      <w:rFonts w:ascii="Calibri" w:hAnsi="Calibri" w:cs="Times New Roman"/>
      <w:b w:val="0"/>
      <w:bCs w:val="0"/>
      <w:sz w:val="22"/>
      <w:szCs w:val="22"/>
      <w:lang w:eastAsia="en-US"/>
    </w:rPr>
  </w:style>
  <w:style w:type="paragraph" w:customStyle="1" w:styleId="10">
    <w:name w:val="Абзац списка1"/>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eastAsia="en-US"/>
    </w:rPr>
  </w:style>
  <w:style w:type="character" w:customStyle="1" w:styleId="TimesNewRoman11">
    <w:name w:val="Основной текст + Times New Roman11"/>
    <w:aliases w:val="13,5 pt5"/>
    <w:basedOn w:val="a0"/>
    <w:rsid w:val="009642E3"/>
    <w:rPr>
      <w:rFonts w:ascii="Arial Narrow" w:hAnsi="Arial Narrow" w:hint="default"/>
      <w:sz w:val="8"/>
      <w:szCs w:val="8"/>
      <w:shd w:val="clear" w:color="auto" w:fill="FFFFFF"/>
    </w:rPr>
  </w:style>
  <w:style w:type="paragraph" w:styleId="ad">
    <w:name w:val="No Spacing"/>
    <w:uiPriority w:val="1"/>
    <w:qFormat/>
    <w:rsid w:val="009642E3"/>
    <w:pPr>
      <w:spacing w:after="0" w:line="240" w:lineRule="auto"/>
    </w:pPr>
    <w:rPr>
      <w:rFonts w:ascii="Calibri" w:eastAsia="Calibri" w:hAnsi="Calibri" w:cs="Times New Roman"/>
    </w:rPr>
  </w:style>
  <w:style w:type="character" w:customStyle="1" w:styleId="11">
    <w:name w:val="Гіперпосилання1"/>
    <w:rsid w:val="009642E3"/>
    <w:rPr>
      <w:color w:val="000080"/>
      <w:u w:val="single"/>
    </w:rPr>
  </w:style>
  <w:style w:type="character" w:customStyle="1" w:styleId="12">
    <w:name w:val="Виділення1"/>
    <w:rsid w:val="009642E3"/>
    <w:rPr>
      <w:i/>
      <w:iCs/>
    </w:rPr>
  </w:style>
  <w:style w:type="paragraph" w:customStyle="1" w:styleId="13">
    <w:name w:val="Основний текст1"/>
    <w:basedOn w:val="a"/>
    <w:rsid w:val="009642E3"/>
    <w:pPr>
      <w:suppressAutoHyphens/>
      <w:autoSpaceDE/>
      <w:autoSpaceDN/>
      <w:adjustRightInd/>
      <w:spacing w:after="140" w:line="288" w:lineRule="auto"/>
    </w:pPr>
    <w:rPr>
      <w:rFonts w:ascii="Liberation Serif" w:eastAsia="Droid Sans Fallback" w:hAnsi="Liberation Serif" w:cs="FreeSans"/>
      <w:b w:val="0"/>
      <w:bCs w:val="0"/>
      <w:sz w:val="24"/>
      <w:szCs w:val="24"/>
      <w:lang w:val="uk-UA" w:eastAsia="zh-CN" w:bidi="hi-IN"/>
    </w:rPr>
  </w:style>
  <w:style w:type="paragraph" w:styleId="ae">
    <w:name w:val="Body Text"/>
    <w:basedOn w:val="a"/>
    <w:link w:val="af"/>
    <w:rsid w:val="009642E3"/>
    <w:pPr>
      <w:widowControl/>
      <w:autoSpaceDE/>
      <w:autoSpaceDN/>
      <w:adjustRightInd/>
    </w:pPr>
    <w:rPr>
      <w:rFonts w:ascii="Times New Roman" w:hAnsi="Times New Roman" w:cs="Times New Roman"/>
      <w:b w:val="0"/>
      <w:bCs w:val="0"/>
      <w:sz w:val="28"/>
      <w:lang w:val="uk-UA"/>
    </w:rPr>
  </w:style>
  <w:style w:type="character" w:customStyle="1" w:styleId="af">
    <w:name w:val="Основной текст Знак"/>
    <w:basedOn w:val="a0"/>
    <w:link w:val="ae"/>
    <w:rsid w:val="009642E3"/>
    <w:rPr>
      <w:rFonts w:ascii="Times New Roman" w:eastAsia="Times New Roman" w:hAnsi="Times New Roman" w:cs="Times New Roman"/>
      <w:sz w:val="28"/>
      <w:szCs w:val="20"/>
      <w:lang w:val="uk-UA" w:eastAsia="ru-RU"/>
    </w:rPr>
  </w:style>
  <w:style w:type="paragraph" w:customStyle="1" w:styleId="2">
    <w:name w:val="Абзац списка2"/>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3">
    <w:name w:val="Абзац списка3"/>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14">
    <w:name w:val="Без интервала1"/>
    <w:rsid w:val="009642E3"/>
    <w:pPr>
      <w:spacing w:after="0" w:line="240" w:lineRule="auto"/>
    </w:pPr>
    <w:rPr>
      <w:rFonts w:ascii="Calibri" w:eastAsia="Calibri" w:hAnsi="Calibri" w:cs="Times New Roman"/>
      <w:lang w:eastAsia="ru-RU"/>
    </w:rPr>
  </w:style>
  <w:style w:type="character" w:styleId="af0">
    <w:name w:val="Strong"/>
    <w:basedOn w:val="a0"/>
    <w:uiPriority w:val="22"/>
    <w:qFormat/>
    <w:rsid w:val="009642E3"/>
    <w:rPr>
      <w:b/>
      <w:bCs/>
    </w:rPr>
  </w:style>
  <w:style w:type="paragraph" w:styleId="af1">
    <w:name w:val="Balloon Text"/>
    <w:basedOn w:val="a"/>
    <w:link w:val="af2"/>
    <w:uiPriority w:val="99"/>
    <w:semiHidden/>
    <w:unhideWhenUsed/>
    <w:rsid w:val="009642E3"/>
    <w:rPr>
      <w:rFonts w:ascii="Segoe UI" w:hAnsi="Segoe UI" w:cs="Segoe UI"/>
      <w:sz w:val="18"/>
      <w:szCs w:val="18"/>
    </w:rPr>
  </w:style>
  <w:style w:type="character" w:customStyle="1" w:styleId="af2">
    <w:name w:val="Текст выноски Знак"/>
    <w:basedOn w:val="a0"/>
    <w:link w:val="af1"/>
    <w:uiPriority w:val="99"/>
    <w:semiHidden/>
    <w:rsid w:val="009642E3"/>
    <w:rPr>
      <w:rFonts w:ascii="Segoe UI" w:eastAsia="Times New Roman" w:hAnsi="Segoe UI" w:cs="Segoe UI"/>
      <w:b/>
      <w:bCs/>
      <w:sz w:val="18"/>
      <w:szCs w:val="18"/>
      <w:lang w:eastAsia="ru-RU"/>
    </w:rPr>
  </w:style>
  <w:style w:type="paragraph" w:customStyle="1" w:styleId="4">
    <w:name w:val="Абзац списка4"/>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character" w:customStyle="1" w:styleId="apple-converted-space">
    <w:name w:val="apple-converted-space"/>
    <w:basedOn w:val="a0"/>
    <w:rsid w:val="009642E3"/>
  </w:style>
  <w:style w:type="character" w:styleId="af3">
    <w:name w:val="Emphasis"/>
    <w:basedOn w:val="a0"/>
    <w:uiPriority w:val="20"/>
    <w:qFormat/>
    <w:rsid w:val="009642E3"/>
    <w:rPr>
      <w:i/>
      <w:iCs/>
    </w:rPr>
  </w:style>
  <w:style w:type="paragraph" w:customStyle="1" w:styleId="5">
    <w:name w:val="Абзац списка5"/>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paragraph" w:customStyle="1" w:styleId="15">
    <w:name w:val="Абзац списку1"/>
    <w:basedOn w:val="a"/>
    <w:rsid w:val="009642E3"/>
    <w:pPr>
      <w:widowControl/>
      <w:autoSpaceDE/>
      <w:autoSpaceDN/>
      <w:adjustRightInd/>
      <w:spacing w:after="200" w:line="276" w:lineRule="auto"/>
      <w:ind w:left="720"/>
      <w:contextualSpacing/>
    </w:pPr>
    <w:rPr>
      <w:rFonts w:ascii="Calibri" w:hAnsi="Calibri" w:cs="Times New Roman"/>
      <w:b w:val="0"/>
      <w:bCs w:val="0"/>
      <w:sz w:val="22"/>
      <w:szCs w:val="22"/>
      <w:lang w:val="uk-UA" w:eastAsia="en-US"/>
    </w:rPr>
  </w:style>
  <w:style w:type="character" w:styleId="af4">
    <w:name w:val="Hyperlink"/>
    <w:basedOn w:val="a0"/>
    <w:uiPriority w:val="99"/>
    <w:semiHidden/>
    <w:unhideWhenUsed/>
    <w:rsid w:val="009642E3"/>
    <w:rPr>
      <w:color w:val="0000FF"/>
      <w:u w:val="single"/>
    </w:rPr>
  </w:style>
  <w:style w:type="paragraph" w:styleId="20">
    <w:name w:val="Body Text 2"/>
    <w:basedOn w:val="a"/>
    <w:link w:val="21"/>
    <w:uiPriority w:val="99"/>
    <w:semiHidden/>
    <w:unhideWhenUsed/>
    <w:rsid w:val="009642E3"/>
    <w:pPr>
      <w:spacing w:after="120" w:line="480" w:lineRule="auto"/>
    </w:pPr>
  </w:style>
  <w:style w:type="character" w:customStyle="1" w:styleId="21">
    <w:name w:val="Основной текст 2 Знак"/>
    <w:basedOn w:val="a0"/>
    <w:link w:val="20"/>
    <w:uiPriority w:val="99"/>
    <w:semiHidden/>
    <w:rsid w:val="009642E3"/>
    <w:rPr>
      <w:rFonts w:ascii="Arial" w:eastAsia="Times New Roman" w:hAnsi="Arial" w:cs="Arial"/>
      <w:b/>
      <w:bCs/>
      <w:sz w:val="20"/>
      <w:szCs w:val="20"/>
      <w:lang w:eastAsia="ru-RU"/>
    </w:rPr>
  </w:style>
  <w:style w:type="character" w:customStyle="1" w:styleId="rvts23">
    <w:name w:val="rvts23"/>
    <w:basedOn w:val="a0"/>
    <w:rsid w:val="009642E3"/>
  </w:style>
  <w:style w:type="character" w:customStyle="1" w:styleId="rvts9">
    <w:name w:val="rvts9"/>
    <w:basedOn w:val="a0"/>
    <w:rsid w:val="009642E3"/>
  </w:style>
  <w:style w:type="character" w:customStyle="1" w:styleId="ff1">
    <w:name w:val="ff1"/>
    <w:basedOn w:val="a0"/>
    <w:rsid w:val="009642E3"/>
  </w:style>
  <w:style w:type="character" w:customStyle="1" w:styleId="ff2">
    <w:name w:val="ff2"/>
    <w:basedOn w:val="a0"/>
    <w:rsid w:val="009642E3"/>
  </w:style>
  <w:style w:type="paragraph" w:styleId="af5">
    <w:name w:val="Body Text Indent"/>
    <w:basedOn w:val="a"/>
    <w:link w:val="af6"/>
    <w:uiPriority w:val="99"/>
    <w:unhideWhenUsed/>
    <w:rsid w:val="009642E3"/>
    <w:pPr>
      <w:spacing w:after="120"/>
      <w:ind w:left="283"/>
    </w:pPr>
  </w:style>
  <w:style w:type="character" w:customStyle="1" w:styleId="af6">
    <w:name w:val="Основной текст с отступом Знак"/>
    <w:basedOn w:val="a0"/>
    <w:link w:val="af5"/>
    <w:uiPriority w:val="99"/>
    <w:rsid w:val="009642E3"/>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4/2022" TargetMode="External"/><Relationship Id="rId13" Type="http://schemas.openxmlformats.org/officeDocument/2006/relationships/hyperlink" Target="https://www.schoollife.org.ua/pro-zatverdzhennya-sanitarnogo-reglamentu-dlya-zakladiv-zagalnoyi-serednoyi-osvity/" TargetMode="External"/><Relationship Id="rId3" Type="http://schemas.openxmlformats.org/officeDocument/2006/relationships/styles" Target="styles.xml"/><Relationship Id="rId7" Type="http://schemas.openxmlformats.org/officeDocument/2006/relationships/hyperlink" Target="https://zakon.rada.gov.ua/laws/show/463-20" TargetMode="External"/><Relationship Id="rId12" Type="http://schemas.openxmlformats.org/officeDocument/2006/relationships/hyperlink" Target="https://zakon.rada.gov.ua/laws/show/64/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show/2157-20" TargetMode="External"/><Relationship Id="rId5" Type="http://schemas.openxmlformats.org/officeDocument/2006/relationships/settings" Target="settings.xml"/><Relationship Id="rId15" Type="http://schemas.openxmlformats.org/officeDocument/2006/relationships/hyperlink" Target="https://zakon.rada.gov.ua/rada/show/2157-20" TargetMode="External"/><Relationship Id="rId10" Type="http://schemas.openxmlformats.org/officeDocument/2006/relationships/hyperlink" Target="https://zakon.rada.gov.ua/laws/show/z0257-20" TargetMode="External"/><Relationship Id="rId4" Type="http://schemas.microsoft.com/office/2007/relationships/stylesWithEffects" Target="stylesWithEffects.xml"/><Relationship Id="rId9" Type="http://schemas.openxmlformats.org/officeDocument/2006/relationships/hyperlink" Target="https://zakon.rada.gov.ua/laws/show/z0244-19" TargetMode="External"/><Relationship Id="rId14" Type="http://schemas.openxmlformats.org/officeDocument/2006/relationships/hyperlink" Target="https://zakon.rada.gov.ua/laws/show/64/202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E22D4-7D27-4A2A-A5C1-5DD148B1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8657</Words>
  <Characters>49350</Characters>
  <Application>Microsoft Office Word</Application>
  <DocSecurity>0</DocSecurity>
  <Lines>411</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Fujitsu</cp:lastModifiedBy>
  <cp:revision>7</cp:revision>
  <cp:lastPrinted>2022-10-14T10:18:00Z</cp:lastPrinted>
  <dcterms:created xsi:type="dcterms:W3CDTF">2022-08-11T07:54:00Z</dcterms:created>
  <dcterms:modified xsi:type="dcterms:W3CDTF">2023-02-12T12:10:00Z</dcterms:modified>
</cp:coreProperties>
</file>